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9EDD" w14:textId="77777777" w:rsidR="006B07AB" w:rsidRDefault="006B07AB" w:rsidP="006B07AB">
      <w:pPr>
        <w:pStyle w:val="ListParagraph"/>
        <w:rPr>
          <w:rFonts w:ascii="Franklin Gothic Book" w:hAnsi="Franklin Gothic Book" w:cs="Arial"/>
          <w:sz w:val="20"/>
        </w:rPr>
      </w:pPr>
    </w:p>
    <w:p w14:paraId="1E057285" w14:textId="11736188" w:rsidR="00102E20" w:rsidRPr="009A18F0" w:rsidRDefault="00B14D50" w:rsidP="009A18F0">
      <w:pPr>
        <w:pStyle w:val="Heading2"/>
      </w:pPr>
      <w:r w:rsidRPr="009A18F0">
        <w:t xml:space="preserve">NON-DISCLOSURE </w:t>
      </w:r>
    </w:p>
    <w:p w14:paraId="520709D8" w14:textId="77777777" w:rsidR="00012C53" w:rsidRPr="009A18F0" w:rsidRDefault="00012C53" w:rsidP="009A18F0">
      <w:pPr>
        <w:pStyle w:val="Heading2"/>
      </w:pPr>
      <w:r w:rsidRPr="009A18F0">
        <w:t>Between</w:t>
      </w:r>
    </w:p>
    <w:p w14:paraId="73117FC7" w14:textId="77777777" w:rsidR="00012C53" w:rsidRPr="009A18F0" w:rsidRDefault="00012C53" w:rsidP="009A18F0">
      <w:pPr>
        <w:pStyle w:val="Heading2"/>
      </w:pPr>
      <w:r w:rsidRPr="009A18F0">
        <w:t>GEORGE MASON UNIVERSITY</w:t>
      </w:r>
    </w:p>
    <w:p w14:paraId="015FED1C" w14:textId="77777777" w:rsidR="00102E20" w:rsidRPr="009A18F0" w:rsidRDefault="00012C53" w:rsidP="009A18F0">
      <w:pPr>
        <w:pStyle w:val="Heading2"/>
      </w:pPr>
      <w:r w:rsidRPr="009A18F0">
        <w:t>And</w:t>
      </w:r>
    </w:p>
    <w:p w14:paraId="5817E95E" w14:textId="210566E9" w:rsidR="00B14D50" w:rsidRPr="00630BDC" w:rsidRDefault="007A0965" w:rsidP="009A18F0">
      <w:pPr>
        <w:pStyle w:val="Heading2"/>
      </w:pPr>
      <w:r w:rsidRPr="009A18F0">
        <w:fldChar w:fldCharType="begin">
          <w:ffData>
            <w:name w:val="Text1"/>
            <w:enabled/>
            <w:calcOnExit w:val="0"/>
            <w:textInput>
              <w:default w:val="COMPANY NAME"/>
            </w:textInput>
          </w:ffData>
        </w:fldChar>
      </w:r>
      <w:bookmarkStart w:id="0" w:name="Text1"/>
      <w:r w:rsidRPr="009A18F0">
        <w:instrText xml:space="preserve"> FORMTEXT </w:instrText>
      </w:r>
      <w:r w:rsidRPr="009A18F0">
        <w:fldChar w:fldCharType="separate"/>
      </w:r>
      <w:r w:rsidRPr="009A18F0">
        <w:t>COMPANY NAME</w:t>
      </w:r>
      <w:r w:rsidRPr="009A18F0">
        <w:fldChar w:fldCharType="end"/>
      </w:r>
      <w:bookmarkEnd w:id="0"/>
      <w:r w:rsidR="00B14D50" w:rsidRPr="00630BDC">
        <w:br/>
      </w:r>
    </w:p>
    <w:p w14:paraId="28609CB5" w14:textId="2BB836CC" w:rsidR="00A86EA0" w:rsidRPr="00630BDC" w:rsidRDefault="00B14D50" w:rsidP="00544CFD">
      <w:pPr>
        <w:pStyle w:val="ExhibitNormal"/>
        <w:spacing w:after="240" w:line="240" w:lineRule="auto"/>
        <w:rPr>
          <w:rFonts w:ascii="Franklin Gothic Book" w:hAnsi="Franklin Gothic Book" w:cs="Arial"/>
          <w:color w:val="auto"/>
        </w:rPr>
      </w:pPr>
      <w:r w:rsidRPr="00630BDC">
        <w:rPr>
          <w:rFonts w:ascii="Franklin Gothic Book" w:hAnsi="Franklin Gothic Book" w:cs="Arial"/>
          <w:color w:val="auto"/>
        </w:rPr>
        <w:t xml:space="preserve">This </w:t>
      </w:r>
      <w:r w:rsidR="000A5E23" w:rsidRPr="00630BDC">
        <w:rPr>
          <w:rFonts w:ascii="Franklin Gothic Book" w:hAnsi="Franklin Gothic Book" w:cs="Arial"/>
          <w:color w:val="auto"/>
        </w:rPr>
        <w:t xml:space="preserve">Non-Disclosure </w:t>
      </w:r>
      <w:r w:rsidRPr="00630BDC">
        <w:rPr>
          <w:rFonts w:ascii="Franklin Gothic Book" w:hAnsi="Franklin Gothic Book" w:cs="Arial"/>
          <w:color w:val="auto"/>
        </w:rPr>
        <w:t>Agreement</w:t>
      </w:r>
      <w:r w:rsidR="00012C53" w:rsidRPr="00630BDC">
        <w:rPr>
          <w:rFonts w:ascii="Franklin Gothic Book" w:hAnsi="Franklin Gothic Book" w:cs="Arial"/>
          <w:color w:val="auto"/>
        </w:rPr>
        <w:t xml:space="preserve"> (“NDA”)</w:t>
      </w:r>
      <w:r w:rsidRPr="00630BDC">
        <w:rPr>
          <w:rFonts w:ascii="Franklin Gothic Book" w:hAnsi="Franklin Gothic Book" w:cs="Arial"/>
          <w:color w:val="auto"/>
        </w:rPr>
        <w:t xml:space="preserve">, effective </w:t>
      </w:r>
      <w:r w:rsidR="00583BEE" w:rsidRPr="00630BDC">
        <w:rPr>
          <w:rFonts w:ascii="Franklin Gothic Book" w:hAnsi="Franklin Gothic Book" w:cs="Arial"/>
          <w:color w:val="auto"/>
        </w:rPr>
        <w:fldChar w:fldCharType="begin">
          <w:ffData>
            <w:name w:val="Text2"/>
            <w:enabled/>
            <w:calcOnExit w:val="0"/>
            <w:textInput/>
          </w:ffData>
        </w:fldChar>
      </w:r>
      <w:bookmarkStart w:id="1" w:name="Text2"/>
      <w:r w:rsidR="00583BEE" w:rsidRPr="00630BDC">
        <w:rPr>
          <w:rFonts w:ascii="Franklin Gothic Book" w:hAnsi="Franklin Gothic Book" w:cs="Arial"/>
          <w:color w:val="auto"/>
        </w:rPr>
        <w:instrText xml:space="preserve"> FORMTEXT </w:instrText>
      </w:r>
      <w:r w:rsidR="00583BEE" w:rsidRPr="00630BDC">
        <w:rPr>
          <w:rFonts w:ascii="Franklin Gothic Book" w:hAnsi="Franklin Gothic Book" w:cs="Arial"/>
          <w:color w:val="auto"/>
        </w:rPr>
      </w:r>
      <w:r w:rsidR="00583BEE" w:rsidRPr="00630BDC">
        <w:rPr>
          <w:rFonts w:ascii="Franklin Gothic Book" w:hAnsi="Franklin Gothic Book" w:cs="Arial"/>
          <w:color w:val="auto"/>
        </w:rPr>
        <w:fldChar w:fldCharType="separate"/>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color w:val="auto"/>
        </w:rPr>
        <w:fldChar w:fldCharType="end"/>
      </w:r>
      <w:bookmarkEnd w:id="1"/>
      <w:r w:rsidR="00D87084" w:rsidRPr="00630BDC">
        <w:rPr>
          <w:rFonts w:ascii="Franklin Gothic Book" w:hAnsi="Franklin Gothic Book" w:cs="Arial"/>
          <w:color w:val="auto"/>
        </w:rPr>
        <w:t>, 20</w:t>
      </w:r>
      <w:r w:rsidR="00630BDC" w:rsidRPr="00630BDC">
        <w:rPr>
          <w:rFonts w:ascii="Franklin Gothic Book" w:hAnsi="Franklin Gothic Book" w:cs="Arial"/>
          <w:color w:val="auto"/>
        </w:rPr>
        <w:t>2</w:t>
      </w:r>
      <w:r w:rsidR="00AC366D" w:rsidRPr="00630BDC">
        <w:rPr>
          <w:rFonts w:ascii="Franklin Gothic Book" w:hAnsi="Franklin Gothic Book" w:cs="Arial"/>
          <w:color w:val="auto"/>
        </w:rPr>
        <w:fldChar w:fldCharType="begin">
          <w:ffData>
            <w:name w:val="Text8"/>
            <w:enabled/>
            <w:calcOnExit w:val="0"/>
            <w:textInput/>
          </w:ffData>
        </w:fldChar>
      </w:r>
      <w:r w:rsidR="00AC366D" w:rsidRPr="00630BDC">
        <w:rPr>
          <w:rFonts w:ascii="Franklin Gothic Book" w:hAnsi="Franklin Gothic Book" w:cs="Arial"/>
          <w:color w:val="auto"/>
        </w:rPr>
        <w:instrText xml:space="preserve"> </w:instrText>
      </w:r>
      <w:bookmarkStart w:id="2" w:name="Text8"/>
      <w:r w:rsidR="00AC366D" w:rsidRPr="00630BDC">
        <w:rPr>
          <w:rFonts w:ascii="Franklin Gothic Book" w:hAnsi="Franklin Gothic Book" w:cs="Arial"/>
          <w:color w:val="auto"/>
        </w:rPr>
        <w:instrText xml:space="preserve">FORMTEXT </w:instrText>
      </w:r>
      <w:r w:rsidR="00AC366D" w:rsidRPr="00630BDC">
        <w:rPr>
          <w:rFonts w:ascii="Franklin Gothic Book" w:hAnsi="Franklin Gothic Book" w:cs="Arial"/>
          <w:color w:val="auto"/>
        </w:rPr>
      </w:r>
      <w:r w:rsidR="00AC366D" w:rsidRPr="00630BDC">
        <w:rPr>
          <w:rFonts w:ascii="Franklin Gothic Book" w:hAnsi="Franklin Gothic Book" w:cs="Arial"/>
          <w:color w:val="auto"/>
        </w:rPr>
        <w:fldChar w:fldCharType="separate"/>
      </w:r>
      <w:r w:rsidR="00AC366D" w:rsidRPr="00630BDC">
        <w:rPr>
          <w:rFonts w:ascii="Franklin Gothic Book" w:hAnsi="Franklin Gothic Book" w:cs="Arial"/>
          <w:noProof/>
          <w:color w:val="auto"/>
        </w:rPr>
        <w:t> </w:t>
      </w:r>
      <w:r w:rsidR="00AC366D" w:rsidRPr="00630BDC">
        <w:rPr>
          <w:rFonts w:ascii="Franklin Gothic Book" w:hAnsi="Franklin Gothic Book" w:cs="Arial"/>
          <w:noProof/>
          <w:color w:val="auto"/>
        </w:rPr>
        <w:t> </w:t>
      </w:r>
      <w:r w:rsidR="00AC366D" w:rsidRPr="00630BDC">
        <w:rPr>
          <w:rFonts w:ascii="Franklin Gothic Book" w:hAnsi="Franklin Gothic Book" w:cs="Arial"/>
          <w:noProof/>
          <w:color w:val="auto"/>
        </w:rPr>
        <w:t> </w:t>
      </w:r>
      <w:r w:rsidR="00AC366D" w:rsidRPr="00630BDC">
        <w:rPr>
          <w:rFonts w:ascii="Franklin Gothic Book" w:hAnsi="Franklin Gothic Book" w:cs="Arial"/>
          <w:noProof/>
          <w:color w:val="auto"/>
        </w:rPr>
        <w:t> </w:t>
      </w:r>
      <w:r w:rsidR="00AC366D" w:rsidRPr="00630BDC">
        <w:rPr>
          <w:rFonts w:ascii="Franklin Gothic Book" w:hAnsi="Franklin Gothic Book" w:cs="Arial"/>
          <w:noProof/>
          <w:color w:val="auto"/>
        </w:rPr>
        <w:t> </w:t>
      </w:r>
      <w:r w:rsidR="00AC366D" w:rsidRPr="00630BDC">
        <w:rPr>
          <w:rFonts w:ascii="Franklin Gothic Book" w:hAnsi="Franklin Gothic Book" w:cs="Arial"/>
          <w:color w:val="auto"/>
        </w:rPr>
        <w:fldChar w:fldCharType="end"/>
      </w:r>
      <w:bookmarkEnd w:id="2"/>
      <w:r w:rsidR="004756AC" w:rsidRPr="00630BDC">
        <w:rPr>
          <w:rFonts w:ascii="Franklin Gothic Book" w:hAnsi="Franklin Gothic Book" w:cs="Arial"/>
          <w:color w:val="auto"/>
        </w:rPr>
        <w:t xml:space="preserve"> (the “Effective Date”)</w:t>
      </w:r>
      <w:r w:rsidR="000A5E23" w:rsidRPr="00630BDC">
        <w:rPr>
          <w:rFonts w:ascii="Franklin Gothic Book" w:hAnsi="Franklin Gothic Book" w:cs="Arial"/>
          <w:color w:val="auto"/>
        </w:rPr>
        <w:t xml:space="preserve">, is </w:t>
      </w:r>
      <w:r w:rsidR="006602D5" w:rsidRPr="00630BDC">
        <w:rPr>
          <w:rFonts w:ascii="Franklin Gothic Book" w:hAnsi="Franklin Gothic Book" w:cs="Arial"/>
          <w:color w:val="auto"/>
        </w:rPr>
        <w:t xml:space="preserve">made by and </w:t>
      </w:r>
      <w:r w:rsidRPr="00630BDC">
        <w:rPr>
          <w:rFonts w:ascii="Franklin Gothic Book" w:hAnsi="Franklin Gothic Book" w:cs="Arial"/>
          <w:color w:val="auto"/>
        </w:rPr>
        <w:t xml:space="preserve">between </w:t>
      </w:r>
      <w:r w:rsidR="007A0965">
        <w:rPr>
          <w:rFonts w:ascii="Franklin Gothic Book" w:hAnsi="Franklin Gothic Book" w:cs="Arial"/>
          <w:color w:val="auto"/>
        </w:rPr>
        <w:fldChar w:fldCharType="begin">
          <w:ffData>
            <w:name w:val="Text3"/>
            <w:enabled/>
            <w:calcOnExit w:val="0"/>
            <w:textInput>
              <w:default w:val="Company Name"/>
            </w:textInput>
          </w:ffData>
        </w:fldChar>
      </w:r>
      <w:bookmarkStart w:id="3" w:name="Text3"/>
      <w:r w:rsidR="007A0965">
        <w:rPr>
          <w:rFonts w:ascii="Franklin Gothic Book" w:hAnsi="Franklin Gothic Book" w:cs="Arial"/>
          <w:color w:val="auto"/>
        </w:rPr>
        <w:instrText xml:space="preserve"> FORMTEXT </w:instrText>
      </w:r>
      <w:r w:rsidR="007A0965">
        <w:rPr>
          <w:rFonts w:ascii="Franklin Gothic Book" w:hAnsi="Franklin Gothic Book" w:cs="Arial"/>
          <w:color w:val="auto"/>
        </w:rPr>
      </w:r>
      <w:r w:rsidR="007A0965">
        <w:rPr>
          <w:rFonts w:ascii="Franklin Gothic Book" w:hAnsi="Franklin Gothic Book" w:cs="Arial"/>
          <w:color w:val="auto"/>
        </w:rPr>
        <w:fldChar w:fldCharType="separate"/>
      </w:r>
      <w:r w:rsidR="007A0965">
        <w:rPr>
          <w:rFonts w:ascii="Franklin Gothic Book" w:hAnsi="Franklin Gothic Book" w:cs="Arial"/>
          <w:noProof/>
          <w:color w:val="auto"/>
        </w:rPr>
        <w:t>Company Name</w:t>
      </w:r>
      <w:r w:rsidR="007A0965">
        <w:rPr>
          <w:rFonts w:ascii="Franklin Gothic Book" w:hAnsi="Franklin Gothic Book" w:cs="Arial"/>
          <w:color w:val="auto"/>
        </w:rPr>
        <w:fldChar w:fldCharType="end"/>
      </w:r>
      <w:bookmarkEnd w:id="3"/>
      <w:r w:rsidR="004756AC" w:rsidRPr="00630BDC">
        <w:rPr>
          <w:rFonts w:ascii="Franklin Gothic Book" w:hAnsi="Franklin Gothic Book" w:cs="Arial"/>
          <w:color w:val="auto"/>
        </w:rPr>
        <w:t>, [a</w:t>
      </w:r>
      <w:r w:rsidR="00583BEE" w:rsidRPr="00630BDC">
        <w:rPr>
          <w:rFonts w:ascii="Franklin Gothic Book" w:hAnsi="Franklin Gothic Book" w:cs="Arial"/>
          <w:color w:val="auto"/>
        </w:rPr>
        <w:fldChar w:fldCharType="begin">
          <w:ffData>
            <w:name w:val="Text4"/>
            <w:enabled/>
            <w:calcOnExit w:val="0"/>
            <w:textInput/>
          </w:ffData>
        </w:fldChar>
      </w:r>
      <w:bookmarkStart w:id="4" w:name="Text4"/>
      <w:r w:rsidR="00583BEE" w:rsidRPr="00630BDC">
        <w:rPr>
          <w:rFonts w:ascii="Franklin Gothic Book" w:hAnsi="Franklin Gothic Book" w:cs="Arial"/>
          <w:color w:val="auto"/>
        </w:rPr>
        <w:instrText xml:space="preserve"> FORMTEXT </w:instrText>
      </w:r>
      <w:r w:rsidR="00583BEE" w:rsidRPr="00630BDC">
        <w:rPr>
          <w:rFonts w:ascii="Franklin Gothic Book" w:hAnsi="Franklin Gothic Book" w:cs="Arial"/>
          <w:color w:val="auto"/>
        </w:rPr>
      </w:r>
      <w:r w:rsidR="00583BEE" w:rsidRPr="00630BDC">
        <w:rPr>
          <w:rFonts w:ascii="Franklin Gothic Book" w:hAnsi="Franklin Gothic Book" w:cs="Arial"/>
          <w:color w:val="auto"/>
        </w:rPr>
        <w:fldChar w:fldCharType="separate"/>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noProof/>
          <w:color w:val="auto"/>
        </w:rPr>
        <w:t> </w:t>
      </w:r>
      <w:r w:rsidR="00583BEE" w:rsidRPr="00630BDC">
        <w:rPr>
          <w:rFonts w:ascii="Franklin Gothic Book" w:hAnsi="Franklin Gothic Book" w:cs="Arial"/>
          <w:color w:val="auto"/>
        </w:rPr>
        <w:fldChar w:fldCharType="end"/>
      </w:r>
      <w:bookmarkEnd w:id="4"/>
      <w:r w:rsidR="00AD0E13" w:rsidRPr="00630BDC">
        <w:rPr>
          <w:rFonts w:ascii="Franklin Gothic Book" w:hAnsi="Franklin Gothic Book" w:cs="Arial"/>
          <w:color w:val="auto"/>
        </w:rPr>
        <w:t xml:space="preserve"> </w:t>
      </w:r>
      <w:r w:rsidR="004756AC" w:rsidRPr="00630BDC">
        <w:rPr>
          <w:rFonts w:ascii="Franklin Gothic Book" w:hAnsi="Franklin Gothic Book" w:cs="Arial"/>
          <w:color w:val="auto"/>
        </w:rPr>
        <w:t>corporation]</w:t>
      </w:r>
      <w:r w:rsidR="00387115" w:rsidRPr="00630BDC">
        <w:rPr>
          <w:rFonts w:ascii="Franklin Gothic Book" w:hAnsi="Franklin Gothic Book" w:cs="Arial"/>
          <w:color w:val="auto"/>
        </w:rPr>
        <w:t xml:space="preserve"> (herein</w:t>
      </w:r>
      <w:r w:rsidRPr="00630BDC">
        <w:rPr>
          <w:rFonts w:ascii="Franklin Gothic Book" w:hAnsi="Franklin Gothic Book" w:cs="Arial"/>
          <w:color w:val="auto"/>
        </w:rPr>
        <w:t>after referred to as "</w:t>
      </w:r>
      <w:r w:rsidR="00AD0E13" w:rsidRPr="00630BDC">
        <w:rPr>
          <w:rFonts w:ascii="Franklin Gothic Book" w:hAnsi="Franklin Gothic Book" w:cs="Arial"/>
          <w:color w:val="auto"/>
        </w:rPr>
        <w:fldChar w:fldCharType="begin">
          <w:ffData>
            <w:name w:val="Text5"/>
            <w:enabled/>
            <w:calcOnExit w:val="0"/>
            <w:textInput/>
          </w:ffData>
        </w:fldChar>
      </w:r>
      <w:r w:rsidR="00AD0E13" w:rsidRPr="00630BDC">
        <w:rPr>
          <w:rFonts w:ascii="Franklin Gothic Book" w:hAnsi="Franklin Gothic Book" w:cs="Arial"/>
          <w:color w:val="auto"/>
        </w:rPr>
        <w:instrText xml:space="preserve"> </w:instrText>
      </w:r>
      <w:bookmarkStart w:id="5" w:name="Text5"/>
      <w:r w:rsidR="00AD0E13" w:rsidRPr="00630BDC">
        <w:rPr>
          <w:rFonts w:ascii="Franklin Gothic Book" w:hAnsi="Franklin Gothic Book" w:cs="Arial"/>
          <w:color w:val="auto"/>
        </w:rPr>
        <w:instrText xml:space="preserve">FORMTEXT </w:instrText>
      </w:r>
      <w:r w:rsidR="00AD0E13" w:rsidRPr="00630BDC">
        <w:rPr>
          <w:rFonts w:ascii="Franklin Gothic Book" w:hAnsi="Franklin Gothic Book" w:cs="Arial"/>
          <w:color w:val="auto"/>
        </w:rPr>
      </w:r>
      <w:r w:rsidR="00AD0E13" w:rsidRPr="00630BDC">
        <w:rPr>
          <w:rFonts w:ascii="Franklin Gothic Book" w:hAnsi="Franklin Gothic Book" w:cs="Arial"/>
          <w:color w:val="auto"/>
        </w:rPr>
        <w:fldChar w:fldCharType="separate"/>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color w:val="auto"/>
        </w:rPr>
        <w:fldChar w:fldCharType="end"/>
      </w:r>
      <w:bookmarkEnd w:id="5"/>
      <w:r w:rsidR="00D87084" w:rsidRPr="00630BDC">
        <w:rPr>
          <w:rFonts w:ascii="Franklin Gothic Book" w:hAnsi="Franklin Gothic Book" w:cs="Arial"/>
          <w:color w:val="auto"/>
        </w:rPr>
        <w:t>”</w:t>
      </w:r>
      <w:r w:rsidR="00152987" w:rsidRPr="00630BDC">
        <w:rPr>
          <w:rFonts w:ascii="Franklin Gothic Book" w:hAnsi="Franklin Gothic Book" w:cs="Arial"/>
          <w:color w:val="auto"/>
        </w:rPr>
        <w:t>),</w:t>
      </w:r>
      <w:r w:rsidRPr="00630BDC">
        <w:rPr>
          <w:rFonts w:ascii="Franklin Gothic Book" w:hAnsi="Franklin Gothic Book" w:cs="Arial"/>
          <w:color w:val="auto"/>
        </w:rPr>
        <w:t xml:space="preserve"> and George Mason University (hereinafter referred to as "</w:t>
      </w:r>
      <w:r w:rsidR="00FA7EFF">
        <w:rPr>
          <w:rFonts w:ascii="Franklin Gothic Book" w:hAnsi="Franklin Gothic Book" w:cs="Arial"/>
          <w:color w:val="auto"/>
        </w:rPr>
        <w:t xml:space="preserve">George </w:t>
      </w:r>
      <w:r w:rsidRPr="00630BDC">
        <w:rPr>
          <w:rFonts w:ascii="Franklin Gothic Book" w:hAnsi="Franklin Gothic Book" w:cs="Arial"/>
          <w:color w:val="auto"/>
        </w:rPr>
        <w:t>M</w:t>
      </w:r>
      <w:r w:rsidR="00102E20" w:rsidRPr="00630BDC">
        <w:rPr>
          <w:rFonts w:ascii="Franklin Gothic Book" w:hAnsi="Franklin Gothic Book" w:cs="Arial"/>
          <w:color w:val="auto"/>
        </w:rPr>
        <w:t>ason</w:t>
      </w:r>
      <w:r w:rsidRPr="00630BDC">
        <w:rPr>
          <w:rFonts w:ascii="Franklin Gothic Book" w:hAnsi="Franklin Gothic Book" w:cs="Arial"/>
          <w:color w:val="auto"/>
        </w:rPr>
        <w:t>")</w:t>
      </w:r>
      <w:r w:rsidR="009D06D8" w:rsidRPr="00630BDC">
        <w:rPr>
          <w:rFonts w:ascii="Franklin Gothic Book" w:hAnsi="Franklin Gothic Book" w:cs="Arial"/>
          <w:color w:val="auto"/>
        </w:rPr>
        <w:t xml:space="preserve">, </w:t>
      </w:r>
      <w:r w:rsidR="00FA7EFF">
        <w:rPr>
          <w:rFonts w:ascii="Franklin Gothic Book" w:hAnsi="Franklin Gothic Book" w:cs="Arial"/>
          <w:color w:val="auto"/>
        </w:rPr>
        <w:t>a public</w:t>
      </w:r>
      <w:r w:rsidR="009D06D8" w:rsidRPr="00630BDC">
        <w:rPr>
          <w:rFonts w:ascii="Franklin Gothic Book" w:hAnsi="Franklin Gothic Book" w:cs="Arial"/>
          <w:color w:val="auto"/>
        </w:rPr>
        <w:t xml:space="preserve"> institution </w:t>
      </w:r>
      <w:r w:rsidR="00FA7EFF">
        <w:rPr>
          <w:rFonts w:ascii="Franklin Gothic Book" w:hAnsi="Franklin Gothic Book" w:cs="Arial"/>
          <w:color w:val="auto"/>
        </w:rPr>
        <w:t xml:space="preserve">of higher education </w:t>
      </w:r>
      <w:r w:rsidR="009D06D8" w:rsidRPr="00630BDC">
        <w:rPr>
          <w:rFonts w:ascii="Franklin Gothic Book" w:hAnsi="Franklin Gothic Book" w:cs="Arial"/>
          <w:color w:val="auto"/>
        </w:rPr>
        <w:t>and agency of the Commonwealth of Virginia</w:t>
      </w:r>
      <w:r w:rsidR="00152987" w:rsidRPr="00630BDC">
        <w:rPr>
          <w:rFonts w:ascii="Franklin Gothic Book" w:hAnsi="Franklin Gothic Book" w:cs="Arial"/>
          <w:color w:val="auto"/>
        </w:rPr>
        <w:t xml:space="preserve">. Together, </w:t>
      </w:r>
      <w:r w:rsidR="00AD0E13" w:rsidRPr="00630BDC">
        <w:rPr>
          <w:rFonts w:ascii="Franklin Gothic Book" w:hAnsi="Franklin Gothic Book" w:cs="Arial"/>
          <w:color w:val="auto"/>
        </w:rPr>
        <w:fldChar w:fldCharType="begin">
          <w:ffData>
            <w:name w:val="Text6"/>
            <w:enabled/>
            <w:calcOnExit w:val="0"/>
            <w:textInput/>
          </w:ffData>
        </w:fldChar>
      </w:r>
      <w:r w:rsidR="00AD0E13" w:rsidRPr="00630BDC">
        <w:rPr>
          <w:rFonts w:ascii="Franklin Gothic Book" w:hAnsi="Franklin Gothic Book" w:cs="Arial"/>
          <w:color w:val="auto"/>
        </w:rPr>
        <w:instrText xml:space="preserve"> </w:instrText>
      </w:r>
      <w:bookmarkStart w:id="6" w:name="Text6"/>
      <w:r w:rsidR="00AD0E13" w:rsidRPr="00630BDC">
        <w:rPr>
          <w:rFonts w:ascii="Franklin Gothic Book" w:hAnsi="Franklin Gothic Book" w:cs="Arial"/>
          <w:color w:val="auto"/>
        </w:rPr>
        <w:instrText xml:space="preserve">FORMTEXT </w:instrText>
      </w:r>
      <w:r w:rsidR="00AD0E13" w:rsidRPr="00630BDC">
        <w:rPr>
          <w:rFonts w:ascii="Franklin Gothic Book" w:hAnsi="Franklin Gothic Book" w:cs="Arial"/>
          <w:color w:val="auto"/>
        </w:rPr>
      </w:r>
      <w:r w:rsidR="00AD0E13" w:rsidRPr="00630BDC">
        <w:rPr>
          <w:rFonts w:ascii="Franklin Gothic Book" w:hAnsi="Franklin Gothic Book" w:cs="Arial"/>
          <w:color w:val="auto"/>
        </w:rPr>
        <w:fldChar w:fldCharType="separate"/>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noProof/>
          <w:color w:val="auto"/>
        </w:rPr>
        <w:t> </w:t>
      </w:r>
      <w:r w:rsidR="00AD0E13" w:rsidRPr="00630BDC">
        <w:rPr>
          <w:rFonts w:ascii="Franklin Gothic Book" w:hAnsi="Franklin Gothic Book" w:cs="Arial"/>
          <w:color w:val="auto"/>
        </w:rPr>
        <w:fldChar w:fldCharType="end"/>
      </w:r>
      <w:bookmarkEnd w:id="6"/>
      <w:r w:rsidR="00152987" w:rsidRPr="00630BDC">
        <w:rPr>
          <w:rFonts w:ascii="Franklin Gothic Book" w:hAnsi="Franklin Gothic Book" w:cs="Arial"/>
          <w:color w:val="auto"/>
        </w:rPr>
        <w:t xml:space="preserve"> and </w:t>
      </w:r>
      <w:r w:rsidR="007455EA">
        <w:rPr>
          <w:rFonts w:ascii="Franklin Gothic Book" w:hAnsi="Franklin Gothic Book" w:cs="Arial"/>
          <w:color w:val="auto"/>
        </w:rPr>
        <w:t xml:space="preserve">George </w:t>
      </w:r>
      <w:r w:rsidR="00152987" w:rsidRPr="00630BDC">
        <w:rPr>
          <w:rFonts w:ascii="Franklin Gothic Book" w:hAnsi="Franklin Gothic Book" w:cs="Arial"/>
          <w:color w:val="auto"/>
        </w:rPr>
        <w:t xml:space="preserve">Mason shall be referred to as </w:t>
      </w:r>
      <w:r w:rsidR="004146BA" w:rsidRPr="00630BDC">
        <w:rPr>
          <w:rFonts w:ascii="Franklin Gothic Book" w:hAnsi="Franklin Gothic Book" w:cs="Arial"/>
          <w:color w:val="auto"/>
        </w:rPr>
        <w:t>the “Parties”</w:t>
      </w:r>
      <w:r w:rsidR="00152987" w:rsidRPr="00630BDC">
        <w:rPr>
          <w:rFonts w:ascii="Franklin Gothic Book" w:hAnsi="Franklin Gothic Book" w:cs="Arial"/>
          <w:color w:val="auto"/>
        </w:rPr>
        <w:t>, and individually as a “Party”.</w:t>
      </w:r>
      <w:r w:rsidR="009D06D8" w:rsidRPr="00630BDC">
        <w:rPr>
          <w:rFonts w:ascii="Franklin Gothic Book" w:hAnsi="Franklin Gothic Book" w:cs="Arial"/>
          <w:color w:val="auto"/>
        </w:rPr>
        <w:t xml:space="preserve">  </w:t>
      </w:r>
    </w:p>
    <w:p w14:paraId="5177B778" w14:textId="245E7851" w:rsidR="00A86EA0" w:rsidRPr="00630BDC" w:rsidRDefault="006E0B7E" w:rsidP="00544CFD">
      <w:pPr>
        <w:pStyle w:val="ExhibitNormal"/>
        <w:spacing w:after="240" w:line="240" w:lineRule="auto"/>
        <w:rPr>
          <w:rFonts w:ascii="Franklin Gothic Book" w:hAnsi="Franklin Gothic Book" w:cs="Arial"/>
          <w:color w:val="auto"/>
        </w:rPr>
      </w:pPr>
      <w:r>
        <w:rPr>
          <w:rFonts w:ascii="Franklin Gothic Book" w:hAnsi="Franklin Gothic Book" w:cs="Arial"/>
          <w:color w:val="auto"/>
        </w:rPr>
        <w:t xml:space="preserve">Purpose. </w:t>
      </w:r>
      <w:r w:rsidR="004146BA" w:rsidRPr="00630BDC">
        <w:rPr>
          <w:rFonts w:ascii="Franklin Gothic Book" w:hAnsi="Franklin Gothic Book" w:cs="Arial"/>
          <w:color w:val="auto"/>
        </w:rPr>
        <w:t xml:space="preserve">The Parties </w:t>
      </w:r>
      <w:r w:rsidR="00B14D50" w:rsidRPr="00630BDC">
        <w:rPr>
          <w:rFonts w:ascii="Franklin Gothic Book" w:hAnsi="Franklin Gothic Book" w:cs="Arial"/>
          <w:color w:val="auto"/>
        </w:rPr>
        <w:t xml:space="preserve">recognize that it may be necessary or desirable to exchange information for the purpose of discussions on </w:t>
      </w:r>
      <w:r w:rsidR="00AD45C5" w:rsidRPr="00630BDC">
        <w:rPr>
          <w:rFonts w:ascii="Franklin Gothic Book" w:hAnsi="Franklin Gothic Book" w:cs="Arial"/>
          <w:color w:val="auto"/>
        </w:rPr>
        <w:fldChar w:fldCharType="begin">
          <w:ffData>
            <w:name w:val="Text7"/>
            <w:enabled/>
            <w:calcOnExit w:val="0"/>
            <w:textInput/>
          </w:ffData>
        </w:fldChar>
      </w:r>
      <w:r w:rsidR="00AD45C5" w:rsidRPr="00630BDC">
        <w:rPr>
          <w:rFonts w:ascii="Franklin Gothic Book" w:hAnsi="Franklin Gothic Book" w:cs="Arial"/>
          <w:color w:val="auto"/>
        </w:rPr>
        <w:instrText xml:space="preserve"> </w:instrText>
      </w:r>
      <w:bookmarkStart w:id="7" w:name="Text7"/>
      <w:r w:rsidR="00AD45C5" w:rsidRPr="00630BDC">
        <w:rPr>
          <w:rFonts w:ascii="Franklin Gothic Book" w:hAnsi="Franklin Gothic Book" w:cs="Arial"/>
          <w:color w:val="auto"/>
        </w:rPr>
        <w:instrText xml:space="preserve">FORMTEXT </w:instrText>
      </w:r>
      <w:r w:rsidR="00AD45C5" w:rsidRPr="00630BDC">
        <w:rPr>
          <w:rFonts w:ascii="Franklin Gothic Book" w:hAnsi="Franklin Gothic Book" w:cs="Arial"/>
          <w:color w:val="auto"/>
        </w:rPr>
      </w:r>
      <w:r w:rsidR="00AD45C5" w:rsidRPr="00630BDC">
        <w:rPr>
          <w:rFonts w:ascii="Franklin Gothic Book" w:hAnsi="Franklin Gothic Book" w:cs="Arial"/>
          <w:color w:val="auto"/>
        </w:rPr>
        <w:fldChar w:fldCharType="separate"/>
      </w:r>
      <w:r w:rsidR="00AD45C5" w:rsidRPr="00630BDC">
        <w:rPr>
          <w:rFonts w:ascii="Franklin Gothic Book" w:hAnsi="Franklin Gothic Book" w:cs="Arial"/>
          <w:noProof/>
          <w:color w:val="auto"/>
        </w:rPr>
        <w:t> </w:t>
      </w:r>
      <w:r w:rsidR="00AD45C5" w:rsidRPr="00630BDC">
        <w:rPr>
          <w:rFonts w:ascii="Franklin Gothic Book" w:hAnsi="Franklin Gothic Book" w:cs="Arial"/>
          <w:noProof/>
          <w:color w:val="auto"/>
        </w:rPr>
        <w:t> </w:t>
      </w:r>
      <w:r w:rsidR="00AD45C5" w:rsidRPr="00630BDC">
        <w:rPr>
          <w:rFonts w:ascii="Franklin Gothic Book" w:hAnsi="Franklin Gothic Book" w:cs="Arial"/>
          <w:noProof/>
          <w:color w:val="auto"/>
        </w:rPr>
        <w:t> </w:t>
      </w:r>
      <w:r w:rsidR="00AD45C5" w:rsidRPr="00630BDC">
        <w:rPr>
          <w:rFonts w:ascii="Franklin Gothic Book" w:hAnsi="Franklin Gothic Book" w:cs="Arial"/>
          <w:noProof/>
          <w:color w:val="auto"/>
        </w:rPr>
        <w:t> </w:t>
      </w:r>
      <w:r w:rsidR="00AD45C5" w:rsidRPr="00630BDC">
        <w:rPr>
          <w:rFonts w:ascii="Franklin Gothic Book" w:hAnsi="Franklin Gothic Book" w:cs="Arial"/>
          <w:noProof/>
          <w:color w:val="auto"/>
        </w:rPr>
        <w:t> </w:t>
      </w:r>
      <w:r w:rsidR="00AD45C5" w:rsidRPr="00630BDC">
        <w:rPr>
          <w:rFonts w:ascii="Franklin Gothic Book" w:hAnsi="Franklin Gothic Book" w:cs="Arial"/>
          <w:color w:val="auto"/>
        </w:rPr>
        <w:fldChar w:fldCharType="end"/>
      </w:r>
      <w:bookmarkEnd w:id="7"/>
      <w:r w:rsidR="00FA7EFF">
        <w:rPr>
          <w:rFonts w:ascii="Franklin Gothic Book" w:hAnsi="Franklin Gothic Book" w:cs="Arial"/>
          <w:color w:val="auto"/>
        </w:rPr>
        <w:t>;</w:t>
      </w:r>
      <w:r w:rsidR="00B14D50" w:rsidRPr="00630BDC">
        <w:rPr>
          <w:rFonts w:ascii="Franklin Gothic Book" w:hAnsi="Franklin Gothic Book" w:cs="Arial"/>
          <w:color w:val="auto"/>
        </w:rPr>
        <w:t xml:space="preserve"> </w:t>
      </w:r>
      <w:r w:rsidR="00FA7EFF">
        <w:rPr>
          <w:rFonts w:ascii="Franklin Gothic Book" w:hAnsi="Franklin Gothic Book" w:cs="Arial"/>
          <w:color w:val="auto"/>
        </w:rPr>
        <w:t xml:space="preserve">provided however, that </w:t>
      </w:r>
      <w:r w:rsidR="00545F79">
        <w:rPr>
          <w:rFonts w:ascii="Franklin Gothic Book" w:hAnsi="Franklin Gothic Book" w:cs="Arial"/>
          <w:color w:val="auto"/>
        </w:rPr>
        <w:t>George Mason</w:t>
      </w:r>
      <w:r w:rsidR="00FA7EFF">
        <w:rPr>
          <w:rFonts w:ascii="Franklin Gothic Book" w:hAnsi="Franklin Gothic Book" w:cs="Arial"/>
          <w:color w:val="auto"/>
        </w:rPr>
        <w:t xml:space="preserve"> </w:t>
      </w:r>
      <w:r w:rsidR="00FA7EFF" w:rsidRPr="000534A4">
        <w:rPr>
          <w:rFonts w:ascii="Franklin Gothic Book" w:hAnsi="Franklin Gothic Book" w:cs="Arial"/>
          <w:color w:val="auto"/>
        </w:rPr>
        <w:t>may also disclose such</w:t>
      </w:r>
      <w:r w:rsidR="00FA7EFF">
        <w:rPr>
          <w:rFonts w:ascii="Franklin Gothic Book" w:hAnsi="Franklin Gothic Book" w:cs="Arial"/>
          <w:color w:val="auto"/>
        </w:rPr>
        <w:t xml:space="preserve"> Proprietary</w:t>
      </w:r>
      <w:r w:rsidR="00FA7EFF" w:rsidRPr="000534A4">
        <w:rPr>
          <w:rFonts w:ascii="Franklin Gothic Book" w:hAnsi="Franklin Gothic Book" w:cs="Arial"/>
          <w:color w:val="auto"/>
        </w:rPr>
        <w:t xml:space="preserve"> </w:t>
      </w:r>
      <w:r w:rsidR="00FA7EFF">
        <w:rPr>
          <w:rFonts w:ascii="Franklin Gothic Book" w:hAnsi="Franklin Gothic Book" w:cs="Arial"/>
          <w:color w:val="auto"/>
        </w:rPr>
        <w:t>In</w:t>
      </w:r>
      <w:r w:rsidR="00FA7EFF" w:rsidRPr="000534A4">
        <w:rPr>
          <w:rFonts w:ascii="Franklin Gothic Book" w:hAnsi="Franklin Gothic Book" w:cs="Arial"/>
          <w:color w:val="auto"/>
        </w:rPr>
        <w:t xml:space="preserve">formation internally to </w:t>
      </w:r>
      <w:r w:rsidR="00545F79">
        <w:rPr>
          <w:rFonts w:ascii="Franklin Gothic Book" w:hAnsi="Franklin Gothic Book" w:cs="Arial"/>
          <w:color w:val="auto"/>
        </w:rPr>
        <w:t xml:space="preserve">an authorized person or persons </w:t>
      </w:r>
      <w:r w:rsidR="00FA7EFF" w:rsidRPr="000534A4">
        <w:rPr>
          <w:rFonts w:ascii="Franklin Gothic Book" w:hAnsi="Franklin Gothic Book" w:cs="Arial"/>
          <w:color w:val="auto"/>
        </w:rPr>
        <w:t>who have a legitimate institutional need to access such information for authorized internal purposes, including, but not limited to</w:t>
      </w:r>
      <w:r w:rsidR="00F35CF8">
        <w:rPr>
          <w:rFonts w:ascii="Franklin Gothic Book" w:hAnsi="Franklin Gothic Book" w:cs="Arial"/>
          <w:color w:val="auto"/>
        </w:rPr>
        <w:t xml:space="preserve"> </w:t>
      </w:r>
      <w:r w:rsidR="00FA7EFF" w:rsidRPr="000534A4">
        <w:rPr>
          <w:rFonts w:ascii="Franklin Gothic Book" w:hAnsi="Franklin Gothic Book" w:cs="Arial"/>
          <w:color w:val="auto"/>
        </w:rPr>
        <w:t>compliance reviews, or other state-mandated reporting, oversight, or procedural requirements</w:t>
      </w:r>
      <w:r w:rsidR="00545F79">
        <w:rPr>
          <w:rFonts w:ascii="Franklin Gothic Book" w:hAnsi="Franklin Gothic Book" w:cs="Arial"/>
          <w:color w:val="auto"/>
        </w:rPr>
        <w:t xml:space="preserve"> </w:t>
      </w:r>
      <w:r w:rsidR="00545F79" w:rsidRPr="00630BDC">
        <w:rPr>
          <w:rFonts w:ascii="Franklin Gothic Book" w:hAnsi="Franklin Gothic Book" w:cs="Arial"/>
          <w:color w:val="auto"/>
        </w:rPr>
        <w:t>(“Purpose”)</w:t>
      </w:r>
      <w:r w:rsidR="00FA7EFF" w:rsidRPr="000534A4">
        <w:rPr>
          <w:rFonts w:ascii="Franklin Gothic Book" w:hAnsi="Franklin Gothic Book" w:cs="Arial"/>
          <w:color w:val="auto"/>
        </w:rPr>
        <w:t>.</w:t>
      </w:r>
      <w:r w:rsidR="00FA7EFF">
        <w:rPr>
          <w:rFonts w:ascii="Franklin Gothic Book" w:hAnsi="Franklin Gothic Book" w:cs="Arial"/>
          <w:color w:val="auto"/>
        </w:rPr>
        <w:t xml:space="preserve"> </w:t>
      </w:r>
      <w:r w:rsidR="00B14D50" w:rsidRPr="00630BDC">
        <w:rPr>
          <w:rFonts w:ascii="Franklin Gothic Book" w:hAnsi="Franklin Gothic Book" w:cs="Arial"/>
          <w:color w:val="auto"/>
        </w:rPr>
        <w:t xml:space="preserve"> </w:t>
      </w:r>
    </w:p>
    <w:p w14:paraId="6C925247" w14:textId="77777777" w:rsidR="00B14D50" w:rsidRPr="00630BDC" w:rsidRDefault="00B14D50" w:rsidP="00544CFD">
      <w:pPr>
        <w:pStyle w:val="ExhibitNormal"/>
        <w:spacing w:after="240" w:line="240" w:lineRule="auto"/>
        <w:rPr>
          <w:rFonts w:ascii="Franklin Gothic Book" w:hAnsi="Franklin Gothic Book" w:cs="Arial"/>
          <w:color w:val="auto"/>
        </w:rPr>
      </w:pPr>
      <w:r w:rsidRPr="00630BDC">
        <w:rPr>
          <w:rFonts w:ascii="Franklin Gothic Book" w:hAnsi="Franklin Gothic Book" w:cs="Arial"/>
          <w:color w:val="auto"/>
        </w:rPr>
        <w:t>With respect to such information, the Parties agree as follows:</w:t>
      </w:r>
    </w:p>
    <w:p w14:paraId="643A517E" w14:textId="77777777" w:rsidR="00B14D50" w:rsidRPr="00630BDC"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Pr="00630BDC">
        <w:rPr>
          <w:rFonts w:ascii="Franklin Gothic Book" w:hAnsi="Franklin Gothic Book" w:cs="Arial"/>
          <w:color w:val="auto"/>
        </w:rPr>
        <w:tab/>
        <w:t>“Propri</w:t>
      </w:r>
      <w:r w:rsidR="007D0BB6" w:rsidRPr="00630BDC">
        <w:rPr>
          <w:rFonts w:ascii="Franklin Gothic Book" w:hAnsi="Franklin Gothic Book" w:cs="Arial"/>
          <w:color w:val="auto"/>
        </w:rPr>
        <w:t xml:space="preserve">etary Information” is any information </w:t>
      </w:r>
      <w:r w:rsidRPr="00630BDC">
        <w:rPr>
          <w:rFonts w:ascii="Franklin Gothic Book" w:hAnsi="Franklin Gothic Book" w:cs="Arial"/>
          <w:color w:val="auto"/>
        </w:rPr>
        <w:t>originated</w:t>
      </w:r>
      <w:r w:rsidR="007D0BB6" w:rsidRPr="00630BDC">
        <w:rPr>
          <w:rFonts w:ascii="Franklin Gothic Book" w:hAnsi="Franklin Gothic Book" w:cs="Arial"/>
          <w:color w:val="auto"/>
        </w:rPr>
        <w:t>, owned, or controlled</w:t>
      </w:r>
      <w:r w:rsidRPr="00630BDC">
        <w:rPr>
          <w:rFonts w:ascii="Franklin Gothic Book" w:hAnsi="Franklin Gothic Book" w:cs="Arial"/>
          <w:color w:val="auto"/>
        </w:rPr>
        <w:t xml:space="preserve"> by the disclosing Party, </w:t>
      </w:r>
      <w:r w:rsidR="00AC366D" w:rsidRPr="00630BDC">
        <w:rPr>
          <w:rFonts w:ascii="Franklin Gothic Book" w:hAnsi="Franklin Gothic Book" w:cs="Arial"/>
          <w:color w:val="auto"/>
        </w:rPr>
        <w:t xml:space="preserve">that has </w:t>
      </w:r>
      <w:r w:rsidRPr="00630BDC">
        <w:rPr>
          <w:rFonts w:ascii="Franklin Gothic Book" w:hAnsi="Franklin Gothic Book" w:cs="Arial"/>
          <w:color w:val="auto"/>
        </w:rPr>
        <w:t>not</w:t>
      </w:r>
      <w:r w:rsidR="00AC366D" w:rsidRPr="00630BDC">
        <w:rPr>
          <w:rFonts w:ascii="Franklin Gothic Book" w:hAnsi="Franklin Gothic Book" w:cs="Arial"/>
          <w:color w:val="auto"/>
        </w:rPr>
        <w:t xml:space="preserve"> been</w:t>
      </w:r>
      <w:r w:rsidRPr="00630BDC">
        <w:rPr>
          <w:rFonts w:ascii="Franklin Gothic Book" w:hAnsi="Franklin Gothic Book" w:cs="Arial"/>
          <w:color w:val="auto"/>
        </w:rPr>
        <w:t xml:space="preserve"> previously published or otherwise disclosed to the general public</w:t>
      </w:r>
      <w:r w:rsidR="00AC366D" w:rsidRPr="00630BDC">
        <w:rPr>
          <w:rFonts w:ascii="Franklin Gothic Book" w:hAnsi="Franklin Gothic Book" w:cs="Arial"/>
          <w:color w:val="auto"/>
        </w:rPr>
        <w:t xml:space="preserve"> or</w:t>
      </w:r>
      <w:r w:rsidRPr="00630BDC">
        <w:rPr>
          <w:rFonts w:ascii="Franklin Gothic Book" w:hAnsi="Franklin Gothic Book" w:cs="Arial"/>
          <w:color w:val="auto"/>
        </w:rPr>
        <w:t xml:space="preserve"> previously available without restriction to the receiving Party or others, which the disclosing Party desires to protect against unrestricted disclosure or competitive use, and which is furnished pursuant to this NDA and appropriately identified as being </w:t>
      </w:r>
      <w:r w:rsidR="00AC366D" w:rsidRPr="00630BDC">
        <w:rPr>
          <w:rFonts w:ascii="Franklin Gothic Book" w:hAnsi="Franklin Gothic Book" w:cs="Arial"/>
          <w:color w:val="auto"/>
        </w:rPr>
        <w:t>P</w:t>
      </w:r>
      <w:r w:rsidRPr="00630BDC">
        <w:rPr>
          <w:rFonts w:ascii="Franklin Gothic Book" w:hAnsi="Franklin Gothic Book" w:cs="Arial"/>
          <w:color w:val="auto"/>
        </w:rPr>
        <w:t xml:space="preserve">roprietary </w:t>
      </w:r>
      <w:r w:rsidR="00AC366D" w:rsidRPr="00630BDC">
        <w:rPr>
          <w:rFonts w:ascii="Franklin Gothic Book" w:hAnsi="Franklin Gothic Book" w:cs="Arial"/>
          <w:color w:val="auto"/>
        </w:rPr>
        <w:t xml:space="preserve">Information </w:t>
      </w:r>
      <w:r w:rsidRPr="00630BDC">
        <w:rPr>
          <w:rFonts w:ascii="Franklin Gothic Book" w:hAnsi="Franklin Gothic Book" w:cs="Arial"/>
          <w:color w:val="auto"/>
        </w:rPr>
        <w:t>when furnished.</w:t>
      </w:r>
      <w:r w:rsidR="00C0080E" w:rsidRPr="00630BDC">
        <w:rPr>
          <w:rFonts w:ascii="Franklin Gothic Book" w:hAnsi="Franklin Gothic Book" w:cs="Arial"/>
          <w:color w:val="auto"/>
        </w:rPr>
        <w:t xml:space="preserve"> </w:t>
      </w:r>
      <w:r w:rsidR="00641FDB" w:rsidRPr="00630BDC">
        <w:rPr>
          <w:rFonts w:ascii="Franklin Gothic Book" w:hAnsi="Franklin Gothic Book" w:cs="Arial"/>
          <w:color w:val="auto"/>
        </w:rPr>
        <w:t xml:space="preserve">Such </w:t>
      </w:r>
      <w:r w:rsidR="00AC366D" w:rsidRPr="00630BDC">
        <w:rPr>
          <w:rFonts w:ascii="Franklin Gothic Book" w:hAnsi="Franklin Gothic Book" w:cs="Arial"/>
          <w:color w:val="auto"/>
        </w:rPr>
        <w:t>P</w:t>
      </w:r>
      <w:r w:rsidR="00641FDB" w:rsidRPr="00630BDC">
        <w:rPr>
          <w:rFonts w:ascii="Franklin Gothic Book" w:hAnsi="Franklin Gothic Book" w:cs="Arial"/>
          <w:color w:val="auto"/>
        </w:rPr>
        <w:t>roprietary Information may include by way of example but without limitation, computer source codes, diagrams, processes, designs, sketches, photographs, specifications, reports, studies, findings, electronic files, invention disclosures, patent applications, technical and scientific information, research data, draft publications, technical reports, research plans, business plans, financial reports, projections</w:t>
      </w:r>
      <w:r w:rsidR="00AD45C5" w:rsidRPr="00630BDC">
        <w:rPr>
          <w:rFonts w:ascii="Franklin Gothic Book" w:hAnsi="Franklin Gothic Book" w:cs="Arial"/>
          <w:color w:val="auto"/>
        </w:rPr>
        <w:t>.</w:t>
      </w:r>
    </w:p>
    <w:p w14:paraId="5AC4780A" w14:textId="7E163091" w:rsidR="00B14D50" w:rsidRPr="008723F3"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(2)</w:t>
      </w:r>
      <w:r w:rsidRPr="00630BDC">
        <w:rPr>
          <w:rFonts w:ascii="Franklin Gothic Book" w:hAnsi="Franklin Gothic Book" w:cs="Arial"/>
          <w:color w:val="auto"/>
        </w:rPr>
        <w:tab/>
      </w:r>
      <w:r w:rsidRPr="008723F3">
        <w:rPr>
          <w:rFonts w:ascii="Franklin Gothic Book" w:hAnsi="Franklin Gothic Book" w:cs="Arial"/>
          <w:color w:val="auto"/>
        </w:rPr>
        <w:t xml:space="preserve">In order for </w:t>
      </w:r>
      <w:r w:rsidR="00AC366D" w:rsidRPr="008723F3">
        <w:rPr>
          <w:rFonts w:ascii="Franklin Gothic Book" w:hAnsi="Franklin Gothic Book" w:cs="Arial"/>
          <w:color w:val="auto"/>
        </w:rPr>
        <w:t>P</w:t>
      </w:r>
      <w:r w:rsidRPr="008723F3">
        <w:rPr>
          <w:rFonts w:ascii="Franklin Gothic Book" w:hAnsi="Franklin Gothic Book" w:cs="Arial"/>
          <w:color w:val="auto"/>
        </w:rPr>
        <w:t xml:space="preserve">roprietary </w:t>
      </w:r>
      <w:r w:rsidR="00AC366D" w:rsidRPr="008723F3">
        <w:rPr>
          <w:rFonts w:ascii="Franklin Gothic Book" w:hAnsi="Franklin Gothic Book" w:cs="Arial"/>
          <w:color w:val="auto"/>
        </w:rPr>
        <w:t>I</w:t>
      </w:r>
      <w:r w:rsidRPr="008723F3">
        <w:rPr>
          <w:rFonts w:ascii="Franklin Gothic Book" w:hAnsi="Franklin Gothic Book" w:cs="Arial"/>
          <w:color w:val="auto"/>
        </w:rPr>
        <w:t>nformation disclosed by one Party to the other to be protected in accordance with this N</w:t>
      </w:r>
      <w:r w:rsidR="00012C53" w:rsidRPr="008723F3">
        <w:rPr>
          <w:rFonts w:ascii="Franklin Gothic Book" w:hAnsi="Franklin Gothic Book" w:cs="Arial"/>
          <w:color w:val="auto"/>
        </w:rPr>
        <w:t>D</w:t>
      </w:r>
      <w:r w:rsidRPr="008723F3">
        <w:rPr>
          <w:rFonts w:ascii="Franklin Gothic Book" w:hAnsi="Franklin Gothic Book" w:cs="Arial"/>
          <w:color w:val="auto"/>
        </w:rPr>
        <w:t>A, it must be: (a) in writing; (b)</w:t>
      </w:r>
      <w:bookmarkStart w:id="8" w:name="_Hlk199830332"/>
      <w:r w:rsidRPr="008723F3">
        <w:rPr>
          <w:rFonts w:ascii="Franklin Gothic Book" w:hAnsi="Franklin Gothic Book" w:cs="Arial"/>
          <w:color w:val="auto"/>
        </w:rPr>
        <w:t xml:space="preserve"> clearly identified as </w:t>
      </w:r>
      <w:r w:rsidR="00AC366D" w:rsidRPr="008723F3">
        <w:rPr>
          <w:rFonts w:ascii="Franklin Gothic Book" w:hAnsi="Franklin Gothic Book" w:cs="Arial"/>
          <w:color w:val="auto"/>
        </w:rPr>
        <w:t>P</w:t>
      </w:r>
      <w:r w:rsidRPr="008723F3">
        <w:rPr>
          <w:rFonts w:ascii="Franklin Gothic Book" w:hAnsi="Franklin Gothic Book" w:cs="Arial"/>
          <w:color w:val="auto"/>
        </w:rPr>
        <w:t xml:space="preserve">roprietary </w:t>
      </w:r>
      <w:r w:rsidR="00AC366D" w:rsidRPr="008723F3">
        <w:rPr>
          <w:rFonts w:ascii="Franklin Gothic Book" w:hAnsi="Franklin Gothic Book" w:cs="Arial"/>
          <w:color w:val="auto"/>
        </w:rPr>
        <w:t>I</w:t>
      </w:r>
      <w:r w:rsidRPr="008723F3">
        <w:rPr>
          <w:rFonts w:ascii="Franklin Gothic Book" w:hAnsi="Franklin Gothic Book" w:cs="Arial"/>
          <w:color w:val="auto"/>
        </w:rPr>
        <w:t xml:space="preserve">nformation at the time of its disclosure </w:t>
      </w:r>
      <w:r w:rsidR="001C2BEE" w:rsidRPr="008723F3">
        <w:rPr>
          <w:rFonts w:ascii="Franklin Gothic Book" w:hAnsi="Franklin Gothic Book"/>
          <w:color w:val="auto"/>
        </w:rPr>
        <w:t>such as by marking it with a legend stating ‘Proprietary Information’ or ‘Confidential.’</w:t>
      </w:r>
      <w:r w:rsidR="00AC366D" w:rsidRPr="008723F3">
        <w:rPr>
          <w:rFonts w:ascii="Franklin Gothic Book" w:hAnsi="Franklin Gothic Book" w:cs="Arial"/>
          <w:color w:val="auto"/>
        </w:rPr>
        <w:t xml:space="preserve"> </w:t>
      </w:r>
      <w:bookmarkEnd w:id="8"/>
      <w:r w:rsidRPr="008723F3">
        <w:rPr>
          <w:rFonts w:ascii="Franklin Gothic Book" w:hAnsi="Franklin Gothic Book" w:cs="Arial"/>
          <w:color w:val="auto"/>
        </w:rPr>
        <w:t>by the disclosing Party; and (c) delivered to the individual designated in Paragraph </w:t>
      </w:r>
      <w:r w:rsidR="00A86EA0" w:rsidRPr="008723F3">
        <w:rPr>
          <w:rFonts w:ascii="Franklin Gothic Book" w:hAnsi="Franklin Gothic Book" w:cs="Arial"/>
          <w:color w:val="auto"/>
        </w:rPr>
        <w:t>(</w:t>
      </w:r>
      <w:r w:rsidRPr="008723F3">
        <w:rPr>
          <w:rFonts w:ascii="Franklin Gothic Book" w:hAnsi="Franklin Gothic Book" w:cs="Arial"/>
          <w:color w:val="auto"/>
        </w:rPr>
        <w:t>3</w:t>
      </w:r>
      <w:r w:rsidR="00A86EA0" w:rsidRPr="008723F3">
        <w:rPr>
          <w:rFonts w:ascii="Franklin Gothic Book" w:hAnsi="Franklin Gothic Book" w:cs="Arial"/>
          <w:color w:val="auto"/>
        </w:rPr>
        <w:t>)</w:t>
      </w:r>
      <w:r w:rsidRPr="008723F3">
        <w:rPr>
          <w:rFonts w:ascii="Franklin Gothic Book" w:hAnsi="Franklin Gothic Book" w:cs="Arial"/>
          <w:color w:val="auto"/>
        </w:rPr>
        <w:t xml:space="preserve"> below, or his</w:t>
      </w:r>
      <w:r w:rsidR="004146BA" w:rsidRPr="008723F3">
        <w:rPr>
          <w:rFonts w:ascii="Franklin Gothic Book" w:hAnsi="Franklin Gothic Book" w:cs="Arial"/>
          <w:color w:val="auto"/>
        </w:rPr>
        <w:t>/her</w:t>
      </w:r>
      <w:r w:rsidRPr="008723F3">
        <w:rPr>
          <w:rFonts w:ascii="Franklin Gothic Book" w:hAnsi="Franklin Gothic Book" w:cs="Arial"/>
          <w:color w:val="auto"/>
        </w:rPr>
        <w:t xml:space="preserve"> designee. </w:t>
      </w:r>
      <w:r w:rsidR="00934BEF" w:rsidRPr="008723F3">
        <w:rPr>
          <w:rFonts w:ascii="Franklin Gothic Book" w:hAnsi="Franklin Gothic Book" w:cs="Arial"/>
          <w:color w:val="auto"/>
        </w:rPr>
        <w:t xml:space="preserve">For documents consisting of multiple pages, it is sufficient if the legend appears on the first page, cover page, or in a header or footer in a manner that reasonably indicates that the entire document contains Proprietary Information, </w:t>
      </w:r>
      <w:r w:rsidRPr="008723F3">
        <w:rPr>
          <w:rFonts w:ascii="Franklin Gothic Book" w:hAnsi="Franklin Gothic Book" w:cs="Arial"/>
          <w:color w:val="auto"/>
        </w:rPr>
        <w:t xml:space="preserve">Where the </w:t>
      </w:r>
      <w:r w:rsidR="00AC366D" w:rsidRPr="008723F3">
        <w:rPr>
          <w:rFonts w:ascii="Franklin Gothic Book" w:hAnsi="Franklin Gothic Book" w:cs="Arial"/>
          <w:color w:val="auto"/>
        </w:rPr>
        <w:t>P</w:t>
      </w:r>
      <w:r w:rsidRPr="008723F3">
        <w:rPr>
          <w:rFonts w:ascii="Franklin Gothic Book" w:hAnsi="Franklin Gothic Book" w:cs="Arial"/>
          <w:color w:val="auto"/>
        </w:rPr>
        <w:t xml:space="preserve">roprietary </w:t>
      </w:r>
      <w:r w:rsidR="00AC366D" w:rsidRPr="008723F3">
        <w:rPr>
          <w:rFonts w:ascii="Franklin Gothic Book" w:hAnsi="Franklin Gothic Book" w:cs="Arial"/>
          <w:color w:val="auto"/>
        </w:rPr>
        <w:t>I</w:t>
      </w:r>
      <w:r w:rsidRPr="008723F3">
        <w:rPr>
          <w:rFonts w:ascii="Franklin Gothic Book" w:hAnsi="Franklin Gothic Book" w:cs="Arial"/>
          <w:color w:val="auto"/>
        </w:rPr>
        <w:t>nformation has not been or cannot be reduced to writ</w:t>
      </w:r>
      <w:r w:rsidR="00B33051" w:rsidRPr="008723F3">
        <w:rPr>
          <w:rFonts w:ascii="Franklin Gothic Book" w:hAnsi="Franklin Gothic Book" w:cs="Arial"/>
          <w:color w:val="auto"/>
        </w:rPr>
        <w:t xml:space="preserve">ing </w:t>
      </w:r>
      <w:r w:rsidRPr="008723F3">
        <w:rPr>
          <w:rFonts w:ascii="Franklin Gothic Book" w:hAnsi="Franklin Gothic Book" w:cs="Arial"/>
          <w:color w:val="auto"/>
        </w:rPr>
        <w:t>at the time of disclosure and such disclosure is made</w:t>
      </w:r>
      <w:bookmarkStart w:id="9" w:name="_Hlk199830449"/>
      <w:r w:rsidRPr="008723F3">
        <w:rPr>
          <w:rFonts w:ascii="Franklin Gothic Book" w:hAnsi="Franklin Gothic Book" w:cs="Arial"/>
          <w:color w:val="auto"/>
        </w:rPr>
        <w:t xml:space="preserve"> </w:t>
      </w:r>
      <w:r w:rsidR="00387115" w:rsidRPr="008723F3">
        <w:rPr>
          <w:rFonts w:ascii="Franklin Gothic Book" w:hAnsi="Franklin Gothic Book" w:cs="Arial"/>
          <w:color w:val="auto"/>
        </w:rPr>
        <w:t>verbally</w:t>
      </w:r>
      <w:r w:rsidRPr="008723F3">
        <w:rPr>
          <w:rFonts w:ascii="Franklin Gothic Book" w:hAnsi="Franklin Gothic Book" w:cs="Arial"/>
          <w:color w:val="auto"/>
        </w:rPr>
        <w:t xml:space="preserve"> and with prior assertion of proprietary rights therein, such </w:t>
      </w:r>
      <w:r w:rsidR="00387115" w:rsidRPr="008723F3">
        <w:rPr>
          <w:rFonts w:ascii="Franklin Gothic Book" w:hAnsi="Franklin Gothic Book" w:cs="Arial"/>
          <w:color w:val="auto"/>
        </w:rPr>
        <w:t>verbally</w:t>
      </w:r>
      <w:r w:rsidRPr="008723F3">
        <w:rPr>
          <w:rFonts w:ascii="Franklin Gothic Book" w:hAnsi="Franklin Gothic Book" w:cs="Arial"/>
          <w:color w:val="auto"/>
        </w:rPr>
        <w:t xml:space="preserve"> disclosed </w:t>
      </w:r>
      <w:r w:rsidR="00FF4F09" w:rsidRPr="008723F3">
        <w:rPr>
          <w:rFonts w:ascii="Franklin Gothic Book" w:hAnsi="Franklin Gothic Book" w:cs="Arial"/>
          <w:color w:val="auto"/>
        </w:rPr>
        <w:t>P</w:t>
      </w:r>
      <w:r w:rsidRPr="008723F3">
        <w:rPr>
          <w:rFonts w:ascii="Franklin Gothic Book" w:hAnsi="Franklin Gothic Book" w:cs="Arial"/>
          <w:color w:val="auto"/>
        </w:rPr>
        <w:t xml:space="preserve">roprietary </w:t>
      </w:r>
      <w:r w:rsidR="00FF4F09" w:rsidRPr="008723F3">
        <w:rPr>
          <w:rFonts w:ascii="Franklin Gothic Book" w:hAnsi="Franklin Gothic Book" w:cs="Arial"/>
          <w:color w:val="auto"/>
        </w:rPr>
        <w:t>I</w:t>
      </w:r>
      <w:r w:rsidRPr="008723F3">
        <w:rPr>
          <w:rFonts w:ascii="Franklin Gothic Book" w:hAnsi="Franklin Gothic Book" w:cs="Arial"/>
          <w:color w:val="auto"/>
        </w:rPr>
        <w:t xml:space="preserve">nformation shall only be protected in accordance with this NDA </w:t>
      </w:r>
      <w:r w:rsidR="00B33051" w:rsidRPr="008723F3">
        <w:rPr>
          <w:rFonts w:ascii="Franklin Gothic Book" w:hAnsi="Franklin Gothic Book" w:cs="Arial"/>
          <w:color w:val="auto"/>
        </w:rPr>
        <w:t>if</w:t>
      </w:r>
      <w:r w:rsidRPr="008723F3">
        <w:rPr>
          <w:rFonts w:ascii="Franklin Gothic Book" w:hAnsi="Franklin Gothic Book" w:cs="Arial"/>
          <w:color w:val="auto"/>
        </w:rPr>
        <w:t xml:space="preserve"> written summaries of </w:t>
      </w:r>
      <w:r w:rsidR="00B33051" w:rsidRPr="008723F3">
        <w:rPr>
          <w:rFonts w:ascii="Franklin Gothic Book" w:hAnsi="Franklin Gothic Book" w:cs="Arial"/>
          <w:color w:val="auto"/>
        </w:rPr>
        <w:t>the</w:t>
      </w:r>
      <w:r w:rsidRPr="008723F3">
        <w:rPr>
          <w:rFonts w:ascii="Franklin Gothic Book" w:hAnsi="Franklin Gothic Book" w:cs="Arial"/>
          <w:color w:val="auto"/>
        </w:rPr>
        <w:t xml:space="preserve"> proprietary aspects of </w:t>
      </w:r>
      <w:r w:rsidR="00B33051" w:rsidRPr="008723F3">
        <w:rPr>
          <w:rFonts w:ascii="Franklin Gothic Book" w:hAnsi="Franklin Gothic Book" w:cs="Arial"/>
          <w:color w:val="auto"/>
        </w:rPr>
        <w:t>the</w:t>
      </w:r>
      <w:r w:rsidRPr="008723F3">
        <w:rPr>
          <w:rFonts w:ascii="Franklin Gothic Book" w:hAnsi="Franklin Gothic Book" w:cs="Arial"/>
          <w:color w:val="auto"/>
        </w:rPr>
        <w:t xml:space="preserve"> </w:t>
      </w:r>
      <w:r w:rsidR="00387115" w:rsidRPr="008723F3">
        <w:rPr>
          <w:rFonts w:ascii="Franklin Gothic Book" w:hAnsi="Franklin Gothic Book" w:cs="Arial"/>
          <w:color w:val="auto"/>
        </w:rPr>
        <w:t>verbal</w:t>
      </w:r>
      <w:r w:rsidRPr="008723F3">
        <w:rPr>
          <w:rFonts w:ascii="Franklin Gothic Book" w:hAnsi="Franklin Gothic Book" w:cs="Arial"/>
          <w:color w:val="auto"/>
        </w:rPr>
        <w:t xml:space="preserve"> disclosures </w:t>
      </w:r>
      <w:r w:rsidR="00B33051" w:rsidRPr="008723F3">
        <w:rPr>
          <w:rFonts w:ascii="Franklin Gothic Book" w:hAnsi="Franklin Gothic Book" w:cs="Arial"/>
          <w:color w:val="auto"/>
        </w:rPr>
        <w:t xml:space="preserve">are </w:t>
      </w:r>
      <w:r w:rsidRPr="008723F3">
        <w:rPr>
          <w:rFonts w:ascii="Franklin Gothic Book" w:hAnsi="Franklin Gothic Book" w:cs="Arial"/>
          <w:color w:val="auto"/>
        </w:rPr>
        <w:t>delivered to the individual identified in Paragraph </w:t>
      </w:r>
      <w:r w:rsidR="00A86EA0" w:rsidRPr="008723F3">
        <w:rPr>
          <w:rFonts w:ascii="Franklin Gothic Book" w:hAnsi="Franklin Gothic Book" w:cs="Arial"/>
          <w:color w:val="auto"/>
        </w:rPr>
        <w:t>(</w:t>
      </w:r>
      <w:r w:rsidRPr="008723F3">
        <w:rPr>
          <w:rFonts w:ascii="Franklin Gothic Book" w:hAnsi="Franklin Gothic Book" w:cs="Arial"/>
          <w:color w:val="auto"/>
        </w:rPr>
        <w:t>3</w:t>
      </w:r>
      <w:r w:rsidR="00A86EA0" w:rsidRPr="008723F3">
        <w:rPr>
          <w:rFonts w:ascii="Franklin Gothic Book" w:hAnsi="Franklin Gothic Book" w:cs="Arial"/>
          <w:color w:val="auto"/>
        </w:rPr>
        <w:t>)</w:t>
      </w:r>
      <w:r w:rsidRPr="008723F3">
        <w:rPr>
          <w:rFonts w:ascii="Franklin Gothic Book" w:hAnsi="Franklin Gothic Book" w:cs="Arial"/>
          <w:color w:val="auto"/>
        </w:rPr>
        <w:t xml:space="preserve"> below, within </w:t>
      </w:r>
      <w:r w:rsidR="003079F0" w:rsidRPr="008723F3">
        <w:rPr>
          <w:rFonts w:ascii="Franklin Gothic Book" w:hAnsi="Franklin Gothic Book" w:cs="Arial"/>
          <w:color w:val="auto"/>
        </w:rPr>
        <w:t>ten</w:t>
      </w:r>
      <w:r w:rsidRPr="008723F3">
        <w:rPr>
          <w:rFonts w:ascii="Franklin Gothic Book" w:hAnsi="Franklin Gothic Book" w:cs="Arial"/>
          <w:color w:val="auto"/>
        </w:rPr>
        <w:t xml:space="preserve"> </w:t>
      </w:r>
      <w:r w:rsidR="00FF4F09" w:rsidRPr="008723F3">
        <w:rPr>
          <w:rFonts w:ascii="Franklin Gothic Book" w:hAnsi="Franklin Gothic Book" w:cs="Arial"/>
          <w:color w:val="auto"/>
        </w:rPr>
        <w:t xml:space="preserve">(10) </w:t>
      </w:r>
      <w:r w:rsidRPr="008723F3">
        <w:rPr>
          <w:rFonts w:ascii="Franklin Gothic Book" w:hAnsi="Franklin Gothic Book" w:cs="Arial"/>
          <w:color w:val="auto"/>
        </w:rPr>
        <w:t>calendar days of</w:t>
      </w:r>
      <w:bookmarkEnd w:id="9"/>
      <w:r w:rsidRPr="008723F3">
        <w:rPr>
          <w:rFonts w:ascii="Franklin Gothic Book" w:hAnsi="Franklin Gothic Book" w:cs="Arial"/>
          <w:color w:val="auto"/>
        </w:rPr>
        <w:t xml:space="preserve"> </w:t>
      </w:r>
      <w:r w:rsidR="00B33051" w:rsidRPr="008723F3">
        <w:rPr>
          <w:rFonts w:ascii="Franklin Gothic Book" w:hAnsi="Franklin Gothic Book" w:cs="Arial"/>
          <w:color w:val="auto"/>
        </w:rPr>
        <w:t>the</w:t>
      </w:r>
      <w:r w:rsidRPr="008723F3">
        <w:rPr>
          <w:rFonts w:ascii="Franklin Gothic Book" w:hAnsi="Franklin Gothic Book" w:cs="Arial"/>
          <w:color w:val="auto"/>
        </w:rPr>
        <w:t xml:space="preserve"> oral disclosures. </w:t>
      </w:r>
      <w:r w:rsidR="007D0BB6" w:rsidRPr="008723F3">
        <w:rPr>
          <w:rFonts w:ascii="Franklin Gothic Book" w:hAnsi="Franklin Gothic Book" w:cs="Arial"/>
          <w:color w:val="auto"/>
        </w:rPr>
        <w:t>The orally disclosed information shall be treated as Pr</w:t>
      </w:r>
      <w:r w:rsidR="0025449D" w:rsidRPr="008723F3">
        <w:rPr>
          <w:rFonts w:ascii="Franklin Gothic Book" w:hAnsi="Franklin Gothic Book" w:cs="Arial"/>
          <w:color w:val="auto"/>
        </w:rPr>
        <w:t xml:space="preserve">oprietary Information for the </w:t>
      </w:r>
      <w:r w:rsidR="00DE3C31" w:rsidRPr="008723F3">
        <w:rPr>
          <w:rFonts w:ascii="Franklin Gothic Book" w:hAnsi="Franklin Gothic Book" w:cs="Arial"/>
          <w:color w:val="auto"/>
        </w:rPr>
        <w:t>ten</w:t>
      </w:r>
      <w:r w:rsidR="007D0BB6" w:rsidRPr="008723F3">
        <w:rPr>
          <w:rFonts w:ascii="Franklin Gothic Book" w:hAnsi="Franklin Gothic Book" w:cs="Arial"/>
          <w:color w:val="auto"/>
        </w:rPr>
        <w:t xml:space="preserve"> calendar day period. </w:t>
      </w:r>
      <w:r w:rsidRPr="008723F3">
        <w:rPr>
          <w:rFonts w:ascii="Franklin Gothic Book" w:hAnsi="Franklin Gothic Book" w:cs="Arial"/>
          <w:color w:val="auto"/>
        </w:rPr>
        <w:t>Neither Party shall identify information as proprietary which is not</w:t>
      </w:r>
      <w:r w:rsidR="00B33051" w:rsidRPr="008723F3">
        <w:rPr>
          <w:rFonts w:ascii="Franklin Gothic Book" w:hAnsi="Franklin Gothic Book" w:cs="Arial"/>
          <w:color w:val="auto"/>
        </w:rPr>
        <w:t>,</w:t>
      </w:r>
      <w:r w:rsidRPr="008723F3">
        <w:rPr>
          <w:rFonts w:ascii="Franklin Gothic Book" w:hAnsi="Franklin Gothic Book" w:cs="Arial"/>
          <w:color w:val="auto"/>
        </w:rPr>
        <w:t xml:space="preserve"> in good faith</w:t>
      </w:r>
      <w:r w:rsidR="00B33051" w:rsidRPr="008723F3">
        <w:rPr>
          <w:rFonts w:ascii="Franklin Gothic Book" w:hAnsi="Franklin Gothic Book" w:cs="Arial"/>
          <w:color w:val="auto"/>
        </w:rPr>
        <w:t>,</w:t>
      </w:r>
      <w:r w:rsidRPr="008723F3">
        <w:rPr>
          <w:rFonts w:ascii="Franklin Gothic Book" w:hAnsi="Franklin Gothic Book" w:cs="Arial"/>
          <w:color w:val="auto"/>
        </w:rPr>
        <w:t xml:space="preserve"> believed to </w:t>
      </w:r>
      <w:r w:rsidR="007D0BB6" w:rsidRPr="008723F3">
        <w:rPr>
          <w:rFonts w:ascii="Franklin Gothic Book" w:hAnsi="Franklin Gothic Book" w:cs="Arial"/>
          <w:color w:val="auto"/>
        </w:rPr>
        <w:t>be Proprietary Information as defined in Paragraph (1)</w:t>
      </w:r>
      <w:r w:rsidRPr="008723F3">
        <w:rPr>
          <w:rFonts w:ascii="Franklin Gothic Book" w:hAnsi="Franklin Gothic Book" w:cs="Arial"/>
          <w:color w:val="auto"/>
        </w:rPr>
        <w:t>.</w:t>
      </w:r>
    </w:p>
    <w:p w14:paraId="6DF1AC40" w14:textId="77777777" w:rsidR="00B14D50" w:rsidRPr="00630BDC"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(3)</w:t>
      </w:r>
      <w:r w:rsidRPr="00630BDC">
        <w:rPr>
          <w:rFonts w:ascii="Franklin Gothic Book" w:hAnsi="Franklin Gothic Book" w:cs="Arial"/>
          <w:color w:val="auto"/>
        </w:rPr>
        <w:tab/>
        <w:t xml:space="preserve">In order for either Party’s </w:t>
      </w:r>
      <w:r w:rsidR="00FF4F09" w:rsidRPr="00630BDC">
        <w:rPr>
          <w:rFonts w:ascii="Franklin Gothic Book" w:hAnsi="Franklin Gothic Book" w:cs="Arial"/>
          <w:color w:val="auto"/>
        </w:rPr>
        <w:t>P</w:t>
      </w:r>
      <w:r w:rsidRPr="00630BDC">
        <w:rPr>
          <w:rFonts w:ascii="Franklin Gothic Book" w:hAnsi="Franklin Gothic Book" w:cs="Arial"/>
          <w:color w:val="auto"/>
        </w:rPr>
        <w:t xml:space="preserve">roprietary </w:t>
      </w:r>
      <w:r w:rsidR="00FF4F09" w:rsidRPr="00630BDC">
        <w:rPr>
          <w:rFonts w:ascii="Franklin Gothic Book" w:hAnsi="Franklin Gothic Book" w:cs="Arial"/>
          <w:color w:val="auto"/>
        </w:rPr>
        <w:t>I</w:t>
      </w:r>
      <w:r w:rsidRPr="00630BDC">
        <w:rPr>
          <w:rFonts w:ascii="Franklin Gothic Book" w:hAnsi="Franklin Gothic Book" w:cs="Arial"/>
          <w:color w:val="auto"/>
        </w:rPr>
        <w:t>nformation to be protected as described herein, it must be submitted in written form as set forth in Paragraph (2) above to the individuals identified below:</w:t>
      </w:r>
    </w:p>
    <w:p w14:paraId="08BA46C0" w14:textId="77777777" w:rsidR="000D1A9B" w:rsidRPr="00387115" w:rsidRDefault="000D1A9B" w:rsidP="000D1A9B">
      <w:pPr>
        <w:pStyle w:val="ExhibitNormal"/>
        <w:tabs>
          <w:tab w:val="right" w:pos="4500"/>
          <w:tab w:val="left" w:pos="4860"/>
          <w:tab w:val="right" w:pos="9360"/>
        </w:tabs>
        <w:spacing w:after="0" w:line="240" w:lineRule="auto"/>
        <w:ind w:firstLine="540"/>
        <w:jc w:val="left"/>
        <w:rPr>
          <w:rFonts w:ascii="Arial" w:hAnsi="Arial" w:cs="Arial"/>
          <w:color w:val="auto"/>
        </w:rPr>
      </w:pPr>
      <w:r w:rsidRPr="00387115">
        <w:rPr>
          <w:rFonts w:ascii="Arial" w:hAnsi="Arial" w:cs="Arial"/>
          <w:color w:val="auto"/>
        </w:rPr>
        <w:t xml:space="preserve">For: </w:t>
      </w:r>
      <w:r>
        <w:rPr>
          <w:rFonts w:ascii="Arial" w:hAnsi="Arial" w:cs="Arial"/>
          <w:color w:val="auto"/>
        </w:rPr>
        <w:fldChar w:fldCharType="begin">
          <w:ffData>
            <w:name w:val="Text23"/>
            <w:enabled/>
            <w:calcOnExit w:val="0"/>
            <w:textInput/>
          </w:ffData>
        </w:fldChar>
      </w:r>
      <w:bookmarkStart w:id="10" w:name="Text23"/>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0"/>
      <w:r w:rsidRPr="00387115">
        <w:rPr>
          <w:rFonts w:ascii="Arial" w:hAnsi="Arial" w:cs="Arial"/>
          <w:color w:val="auto"/>
        </w:rPr>
        <w:tab/>
      </w:r>
      <w:r w:rsidRPr="00387115">
        <w:rPr>
          <w:rFonts w:ascii="Arial" w:hAnsi="Arial" w:cs="Arial"/>
          <w:color w:val="auto"/>
        </w:rPr>
        <w:tab/>
        <w:t xml:space="preserve">For: George Mason University  </w:t>
      </w:r>
    </w:p>
    <w:p w14:paraId="6D38E9EC" w14:textId="77777777" w:rsidR="000D1A9B" w:rsidRPr="00387115" w:rsidRDefault="000D1A9B" w:rsidP="000D1A9B">
      <w:pPr>
        <w:pStyle w:val="ExhibitNormal"/>
        <w:tabs>
          <w:tab w:val="right" w:pos="4500"/>
          <w:tab w:val="left" w:pos="4860"/>
          <w:tab w:val="right" w:pos="9360"/>
        </w:tabs>
        <w:spacing w:after="0" w:line="240" w:lineRule="auto"/>
        <w:jc w:val="left"/>
        <w:rPr>
          <w:rFonts w:ascii="Arial" w:hAnsi="Arial" w:cs="Arial"/>
          <w:color w:val="auto"/>
        </w:rPr>
      </w:pPr>
    </w:p>
    <w:p w14:paraId="3B72E916" w14:textId="77777777" w:rsidR="000D1A9B" w:rsidRPr="00387115" w:rsidRDefault="000D1A9B" w:rsidP="000D1A9B">
      <w:pPr>
        <w:pStyle w:val="ExhibitNormal"/>
        <w:tabs>
          <w:tab w:val="right" w:pos="4500"/>
          <w:tab w:val="left" w:pos="4860"/>
          <w:tab w:val="right" w:pos="9360"/>
        </w:tabs>
        <w:spacing w:after="0" w:line="240" w:lineRule="auto"/>
        <w:ind w:left="540"/>
        <w:jc w:val="left"/>
        <w:rPr>
          <w:rFonts w:ascii="Arial" w:hAnsi="Arial" w:cs="Arial"/>
          <w:color w:val="auto"/>
        </w:rPr>
      </w:pPr>
      <w:r w:rsidRPr="00387115">
        <w:rPr>
          <w:rFonts w:ascii="Arial" w:hAnsi="Arial" w:cs="Arial"/>
          <w:color w:val="auto"/>
        </w:rPr>
        <w:t xml:space="preserve">Name:  </w:t>
      </w:r>
      <w:r>
        <w:rPr>
          <w:rFonts w:ascii="Arial" w:hAnsi="Arial" w:cs="Arial"/>
          <w:color w:val="auto"/>
        </w:rPr>
        <w:fldChar w:fldCharType="begin">
          <w:ffData>
            <w:name w:val="Text9"/>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r w:rsidRPr="00387115">
        <w:rPr>
          <w:rFonts w:ascii="Arial" w:hAnsi="Arial" w:cs="Arial"/>
          <w:color w:val="auto"/>
        </w:rPr>
        <w:tab/>
      </w:r>
      <w:r w:rsidRPr="00387115">
        <w:rPr>
          <w:rFonts w:ascii="Arial" w:hAnsi="Arial" w:cs="Arial"/>
          <w:color w:val="auto"/>
        </w:rPr>
        <w:tab/>
        <w:t xml:space="preserve">Name: </w:t>
      </w:r>
      <w:r>
        <w:rPr>
          <w:rFonts w:ascii="Arial" w:hAnsi="Arial" w:cs="Arial"/>
          <w:color w:val="auto"/>
        </w:rPr>
        <w:fldChar w:fldCharType="begin">
          <w:ffData>
            <w:name w:val="Text15"/>
            <w:enabled/>
            <w:calcOnExit w:val="0"/>
            <w:textInput/>
          </w:ffData>
        </w:fldChar>
      </w:r>
      <w:bookmarkStart w:id="11" w:name="Text15"/>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1"/>
      <w:r w:rsidRPr="00387115">
        <w:rPr>
          <w:rFonts w:ascii="Arial" w:hAnsi="Arial" w:cs="Arial"/>
          <w:color w:val="auto"/>
        </w:rPr>
        <w:t xml:space="preserve"> </w:t>
      </w:r>
      <w:r w:rsidRPr="00387115">
        <w:rPr>
          <w:rFonts w:ascii="Arial" w:hAnsi="Arial" w:cs="Arial"/>
          <w:color w:val="auto"/>
        </w:rPr>
        <w:tab/>
      </w:r>
    </w:p>
    <w:p w14:paraId="4264CFA0" w14:textId="77777777" w:rsidR="000D1A9B" w:rsidRPr="00387115" w:rsidRDefault="000D1A9B" w:rsidP="000D1A9B">
      <w:pPr>
        <w:pStyle w:val="ExhibitNormal"/>
        <w:tabs>
          <w:tab w:val="right" w:pos="4500"/>
          <w:tab w:val="left" w:pos="4860"/>
          <w:tab w:val="right" w:pos="9360"/>
        </w:tabs>
        <w:spacing w:after="0" w:line="240" w:lineRule="auto"/>
        <w:ind w:firstLine="540"/>
        <w:jc w:val="left"/>
        <w:rPr>
          <w:rFonts w:ascii="Arial" w:hAnsi="Arial" w:cs="Arial"/>
          <w:color w:val="auto"/>
        </w:rPr>
      </w:pPr>
      <w:r w:rsidRPr="00387115">
        <w:rPr>
          <w:rFonts w:ascii="Arial" w:hAnsi="Arial" w:cs="Arial"/>
          <w:color w:val="auto"/>
        </w:rPr>
        <w:t xml:space="preserve">Title:  </w:t>
      </w:r>
      <w:r>
        <w:rPr>
          <w:rFonts w:ascii="Arial" w:hAnsi="Arial" w:cs="Arial"/>
          <w:color w:val="auto"/>
        </w:rPr>
        <w:fldChar w:fldCharType="begin">
          <w:ffData>
            <w:name w:val="Text10"/>
            <w:enabled/>
            <w:calcOnExit w:val="0"/>
            <w:textInput/>
          </w:ffData>
        </w:fldChar>
      </w:r>
      <w:bookmarkStart w:id="12" w:name="Text10"/>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2"/>
      <w:r w:rsidRPr="00387115">
        <w:rPr>
          <w:rFonts w:ascii="Arial" w:hAnsi="Arial" w:cs="Arial"/>
          <w:color w:val="auto"/>
        </w:rPr>
        <w:tab/>
      </w:r>
      <w:r w:rsidRPr="00387115">
        <w:rPr>
          <w:rFonts w:ascii="Arial" w:hAnsi="Arial" w:cs="Arial"/>
          <w:color w:val="auto"/>
        </w:rPr>
        <w:tab/>
      </w:r>
      <w:r>
        <w:rPr>
          <w:rFonts w:ascii="Arial" w:hAnsi="Arial" w:cs="Arial"/>
          <w:color w:val="auto"/>
        </w:rPr>
        <w:t>Title</w:t>
      </w:r>
      <w:r w:rsidRPr="00387115">
        <w:rPr>
          <w:rFonts w:ascii="Arial" w:hAnsi="Arial" w:cs="Arial"/>
          <w:color w:val="auto"/>
        </w:rPr>
        <w:t>:</w:t>
      </w:r>
      <w:r>
        <w:rPr>
          <w:rFonts w:ascii="Arial" w:hAnsi="Arial" w:cs="Arial"/>
          <w:color w:val="auto"/>
        </w:rPr>
        <w:t xml:space="preserve"> </w:t>
      </w:r>
      <w:r>
        <w:rPr>
          <w:rFonts w:ascii="Arial" w:hAnsi="Arial" w:cs="Arial"/>
          <w:color w:val="auto"/>
        </w:rPr>
        <w:fldChar w:fldCharType="begin">
          <w:ffData>
            <w:name w:val="Text16"/>
            <w:enabled/>
            <w:calcOnExit w:val="0"/>
            <w:textInput/>
          </w:ffData>
        </w:fldChar>
      </w:r>
      <w:bookmarkStart w:id="13" w:name="Text16"/>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3"/>
      <w:r>
        <w:rPr>
          <w:rFonts w:ascii="Arial" w:hAnsi="Arial" w:cs="Arial"/>
          <w:color w:val="auto"/>
        </w:rPr>
        <w:t xml:space="preserve"> </w:t>
      </w:r>
      <w:r w:rsidRPr="00387115">
        <w:rPr>
          <w:rFonts w:ascii="Arial" w:hAnsi="Arial" w:cs="Arial"/>
          <w:color w:val="auto"/>
        </w:rPr>
        <w:tab/>
      </w:r>
    </w:p>
    <w:p w14:paraId="307E16C6" w14:textId="77777777" w:rsidR="000D1A9B" w:rsidRPr="00387115" w:rsidRDefault="000D1A9B" w:rsidP="000D1A9B">
      <w:pPr>
        <w:pStyle w:val="ExhibitNormal"/>
        <w:tabs>
          <w:tab w:val="right" w:pos="4500"/>
          <w:tab w:val="left" w:pos="4860"/>
          <w:tab w:val="right" w:pos="9360"/>
        </w:tabs>
        <w:spacing w:after="0" w:line="240" w:lineRule="auto"/>
        <w:ind w:firstLine="540"/>
        <w:jc w:val="left"/>
        <w:rPr>
          <w:rFonts w:ascii="Arial" w:hAnsi="Arial" w:cs="Arial"/>
          <w:color w:val="auto"/>
        </w:rPr>
      </w:pPr>
      <w:r w:rsidRPr="00387115">
        <w:rPr>
          <w:rFonts w:ascii="Arial" w:hAnsi="Arial" w:cs="Arial"/>
          <w:color w:val="auto"/>
        </w:rPr>
        <w:t xml:space="preserve">Address:  </w:t>
      </w:r>
      <w:r>
        <w:rPr>
          <w:rFonts w:ascii="Arial" w:hAnsi="Arial" w:cs="Arial"/>
          <w:color w:val="auto"/>
        </w:rPr>
        <w:fldChar w:fldCharType="begin">
          <w:ffData>
            <w:name w:val="Text11"/>
            <w:enabled/>
            <w:calcOnExit w:val="0"/>
            <w:textInput/>
          </w:ffData>
        </w:fldChar>
      </w:r>
      <w:bookmarkStart w:id="14" w:name="Text11"/>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4"/>
      <w:r w:rsidRPr="00387115">
        <w:rPr>
          <w:rFonts w:ascii="Arial" w:hAnsi="Arial" w:cs="Arial"/>
          <w:color w:val="auto"/>
        </w:rPr>
        <w:t xml:space="preserve"> </w:t>
      </w:r>
      <w:r w:rsidRPr="00387115">
        <w:rPr>
          <w:rFonts w:ascii="Arial" w:hAnsi="Arial" w:cs="Arial"/>
          <w:color w:val="auto"/>
        </w:rPr>
        <w:tab/>
      </w:r>
      <w:r w:rsidRPr="00387115">
        <w:rPr>
          <w:rFonts w:ascii="Arial" w:hAnsi="Arial" w:cs="Arial"/>
          <w:color w:val="auto"/>
        </w:rPr>
        <w:tab/>
      </w:r>
      <w:r>
        <w:rPr>
          <w:rFonts w:ascii="Arial" w:hAnsi="Arial" w:cs="Arial"/>
          <w:color w:val="auto"/>
        </w:rPr>
        <w:t>Address:</w:t>
      </w:r>
      <w:r w:rsidRPr="00387115">
        <w:rPr>
          <w:rFonts w:ascii="Arial" w:hAnsi="Arial" w:cs="Arial"/>
          <w:color w:val="auto"/>
        </w:rPr>
        <w:t xml:space="preserve"> </w:t>
      </w:r>
      <w:r>
        <w:rPr>
          <w:rFonts w:ascii="Arial" w:hAnsi="Arial" w:cs="Arial"/>
          <w:color w:val="auto"/>
        </w:rPr>
        <w:fldChar w:fldCharType="begin">
          <w:ffData>
            <w:name w:val="Text17"/>
            <w:enabled/>
            <w:calcOnExit w:val="0"/>
            <w:textInput/>
          </w:ffData>
        </w:fldChar>
      </w:r>
      <w:bookmarkStart w:id="15" w:name="Text17"/>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5"/>
      <w:r w:rsidRPr="00387115">
        <w:rPr>
          <w:rFonts w:ascii="Arial" w:hAnsi="Arial" w:cs="Arial"/>
          <w:color w:val="auto"/>
        </w:rPr>
        <w:tab/>
      </w:r>
    </w:p>
    <w:p w14:paraId="703C881D" w14:textId="77777777" w:rsidR="000D1A9B" w:rsidRPr="00387115" w:rsidRDefault="000D1A9B" w:rsidP="000D1A9B">
      <w:pPr>
        <w:pStyle w:val="ExhibitNormal"/>
        <w:tabs>
          <w:tab w:val="right" w:pos="4500"/>
          <w:tab w:val="left" w:pos="4860"/>
          <w:tab w:val="right" w:pos="9360"/>
        </w:tabs>
        <w:spacing w:after="0" w:line="240" w:lineRule="auto"/>
        <w:jc w:val="left"/>
        <w:rPr>
          <w:rFonts w:ascii="Arial" w:hAnsi="Arial" w:cs="Arial"/>
          <w:color w:val="auto"/>
        </w:rPr>
      </w:pPr>
      <w:r w:rsidRPr="00387115">
        <w:rPr>
          <w:rFonts w:ascii="Arial" w:hAnsi="Arial" w:cs="Arial"/>
          <w:color w:val="auto"/>
        </w:rPr>
        <w:tab/>
      </w:r>
      <w:r w:rsidRPr="00387115">
        <w:rPr>
          <w:rFonts w:ascii="Arial" w:hAnsi="Arial" w:cs="Arial"/>
          <w:color w:val="auto"/>
        </w:rPr>
        <w:tab/>
      </w:r>
      <w:r w:rsidRPr="00387115">
        <w:rPr>
          <w:rFonts w:ascii="Arial" w:hAnsi="Arial" w:cs="Arial"/>
          <w:color w:val="auto"/>
        </w:rPr>
        <w:tab/>
      </w:r>
    </w:p>
    <w:p w14:paraId="5D3EA6BC" w14:textId="77777777" w:rsidR="000D1A9B" w:rsidRPr="00387115" w:rsidRDefault="000D1A9B" w:rsidP="000D1A9B">
      <w:pPr>
        <w:pStyle w:val="ExhibitNormal"/>
        <w:tabs>
          <w:tab w:val="right" w:pos="4500"/>
          <w:tab w:val="left" w:pos="4860"/>
          <w:tab w:val="right" w:pos="9360"/>
        </w:tabs>
        <w:spacing w:after="0" w:line="240" w:lineRule="auto"/>
        <w:ind w:firstLine="540"/>
        <w:jc w:val="left"/>
        <w:rPr>
          <w:rFonts w:ascii="Arial" w:hAnsi="Arial" w:cs="Arial"/>
          <w:color w:val="auto"/>
        </w:rPr>
      </w:pPr>
      <w:r w:rsidRPr="00387115">
        <w:rPr>
          <w:rFonts w:ascii="Arial" w:hAnsi="Arial" w:cs="Arial"/>
          <w:color w:val="auto"/>
        </w:rPr>
        <w:t>T:</w:t>
      </w:r>
      <w:r>
        <w:rPr>
          <w:rFonts w:ascii="Arial" w:hAnsi="Arial" w:cs="Arial"/>
          <w:color w:val="auto"/>
        </w:rPr>
        <w:t xml:space="preserve"> </w:t>
      </w:r>
      <w:r>
        <w:rPr>
          <w:rFonts w:ascii="Arial" w:hAnsi="Arial" w:cs="Arial"/>
          <w:color w:val="auto"/>
        </w:rPr>
        <w:fldChar w:fldCharType="begin">
          <w:ffData>
            <w:name w:val="Text12"/>
            <w:enabled/>
            <w:calcOnExit w:val="0"/>
            <w:textInput/>
          </w:ffData>
        </w:fldChar>
      </w:r>
      <w:bookmarkStart w:id="16" w:name="Text12"/>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6"/>
      <w:r w:rsidRPr="00387115">
        <w:rPr>
          <w:rFonts w:ascii="Arial" w:hAnsi="Arial" w:cs="Arial"/>
          <w:color w:val="auto"/>
        </w:rPr>
        <w:t xml:space="preserve">  </w:t>
      </w:r>
      <w:r w:rsidRPr="00387115">
        <w:rPr>
          <w:rFonts w:ascii="Arial" w:hAnsi="Arial" w:cs="Arial"/>
          <w:color w:val="auto"/>
        </w:rPr>
        <w:tab/>
      </w:r>
      <w:r w:rsidRPr="00387115">
        <w:rPr>
          <w:rFonts w:ascii="Arial" w:hAnsi="Arial" w:cs="Arial"/>
          <w:color w:val="auto"/>
        </w:rPr>
        <w:tab/>
      </w:r>
      <w:r>
        <w:rPr>
          <w:rFonts w:ascii="Arial" w:hAnsi="Arial" w:cs="Arial"/>
          <w:color w:val="auto"/>
        </w:rPr>
        <w:t xml:space="preserve">T: </w:t>
      </w:r>
      <w:r>
        <w:rPr>
          <w:rFonts w:ascii="Arial" w:hAnsi="Arial" w:cs="Arial"/>
          <w:color w:val="auto"/>
        </w:rPr>
        <w:fldChar w:fldCharType="begin">
          <w:ffData>
            <w:name w:val="Text18"/>
            <w:enabled/>
            <w:calcOnExit w:val="0"/>
            <w:textInput/>
          </w:ffData>
        </w:fldChar>
      </w:r>
      <w:bookmarkStart w:id="17" w:name="Text18"/>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7"/>
      <w:r w:rsidRPr="00387115">
        <w:rPr>
          <w:rFonts w:ascii="Arial" w:hAnsi="Arial" w:cs="Arial"/>
          <w:color w:val="auto"/>
        </w:rPr>
        <w:tab/>
      </w:r>
    </w:p>
    <w:p w14:paraId="478F7135" w14:textId="77777777" w:rsidR="000D1A9B" w:rsidRDefault="000D1A9B" w:rsidP="000D1A9B">
      <w:pPr>
        <w:pStyle w:val="ExhibitNormal"/>
        <w:tabs>
          <w:tab w:val="right" w:pos="4500"/>
          <w:tab w:val="left" w:pos="4860"/>
          <w:tab w:val="right" w:pos="9360"/>
        </w:tabs>
        <w:spacing w:after="0" w:line="240" w:lineRule="auto"/>
        <w:ind w:firstLine="540"/>
        <w:jc w:val="left"/>
        <w:rPr>
          <w:rFonts w:ascii="Arial" w:hAnsi="Arial" w:cs="Arial"/>
          <w:color w:val="auto"/>
        </w:rPr>
      </w:pPr>
      <w:r w:rsidRPr="00387115">
        <w:rPr>
          <w:rFonts w:ascii="Arial" w:hAnsi="Arial" w:cs="Arial"/>
          <w:color w:val="auto"/>
        </w:rPr>
        <w:t xml:space="preserve">Email: </w:t>
      </w:r>
      <w:r>
        <w:rPr>
          <w:rFonts w:ascii="Arial" w:hAnsi="Arial" w:cs="Arial"/>
          <w:color w:val="auto"/>
        </w:rPr>
        <w:fldChar w:fldCharType="begin">
          <w:ffData>
            <w:name w:val="Text14"/>
            <w:enabled/>
            <w:calcOnExit w:val="0"/>
            <w:textInput/>
          </w:ffData>
        </w:fldChar>
      </w:r>
      <w:bookmarkStart w:id="18" w:name="Text14"/>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8"/>
      <w:r w:rsidRPr="00387115">
        <w:rPr>
          <w:rFonts w:ascii="Arial" w:hAnsi="Arial" w:cs="Arial"/>
          <w:color w:val="auto"/>
        </w:rPr>
        <w:t xml:space="preserve"> </w:t>
      </w:r>
      <w:r w:rsidRPr="00387115">
        <w:rPr>
          <w:rFonts w:ascii="Arial" w:hAnsi="Arial" w:cs="Arial"/>
          <w:color w:val="auto"/>
        </w:rPr>
        <w:tab/>
      </w:r>
      <w:r w:rsidRPr="00387115">
        <w:rPr>
          <w:rFonts w:ascii="Arial" w:hAnsi="Arial" w:cs="Arial"/>
          <w:color w:val="auto"/>
        </w:rPr>
        <w:tab/>
      </w:r>
      <w:r>
        <w:rPr>
          <w:rFonts w:ascii="Arial" w:hAnsi="Arial" w:cs="Arial"/>
          <w:color w:val="auto"/>
        </w:rPr>
        <w:t xml:space="preserve">Email: </w:t>
      </w:r>
      <w:r>
        <w:rPr>
          <w:rFonts w:ascii="Arial" w:hAnsi="Arial" w:cs="Arial"/>
          <w:color w:val="auto"/>
        </w:rPr>
        <w:fldChar w:fldCharType="begin">
          <w:ffData>
            <w:name w:val="Text20"/>
            <w:enabled/>
            <w:calcOnExit w:val="0"/>
            <w:textInput/>
          </w:ffData>
        </w:fldChar>
      </w:r>
      <w:bookmarkStart w:id="19" w:name="Text20"/>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noProof/>
          <w:color w:val="auto"/>
        </w:rPr>
        <w:t> </w:t>
      </w:r>
      <w:r>
        <w:rPr>
          <w:rFonts w:ascii="Arial" w:hAnsi="Arial" w:cs="Arial"/>
          <w:color w:val="auto"/>
        </w:rPr>
        <w:fldChar w:fldCharType="end"/>
      </w:r>
      <w:bookmarkEnd w:id="19"/>
    </w:p>
    <w:p w14:paraId="7E946BD9" w14:textId="77777777" w:rsidR="00630BDC" w:rsidRPr="00630BDC" w:rsidRDefault="00630BDC" w:rsidP="00630BDC">
      <w:pPr>
        <w:pStyle w:val="ExhibitNormal"/>
        <w:tabs>
          <w:tab w:val="right" w:pos="4500"/>
          <w:tab w:val="left" w:pos="4860"/>
          <w:tab w:val="right" w:pos="9360"/>
        </w:tabs>
        <w:spacing w:after="0" w:line="240" w:lineRule="auto"/>
        <w:ind w:firstLine="540"/>
        <w:jc w:val="left"/>
        <w:rPr>
          <w:rFonts w:ascii="Franklin Gothic Book" w:hAnsi="Franklin Gothic Book" w:cstheme="minorHAnsi"/>
          <w:color w:val="auto"/>
        </w:rPr>
      </w:pPr>
    </w:p>
    <w:p w14:paraId="05B46C44" w14:textId="2DEDC94B" w:rsidR="00387115" w:rsidRPr="00630BDC" w:rsidRDefault="00387115" w:rsidP="00544CFD">
      <w:pPr>
        <w:pStyle w:val="ExhibitNormal"/>
        <w:tabs>
          <w:tab w:val="right" w:pos="4500"/>
          <w:tab w:val="left" w:pos="4860"/>
          <w:tab w:val="right" w:pos="9360"/>
        </w:tabs>
        <w:spacing w:after="240" w:line="240" w:lineRule="auto"/>
        <w:ind w:left="540" w:hanging="540"/>
        <w:jc w:val="left"/>
        <w:rPr>
          <w:rFonts w:ascii="Franklin Gothic Book" w:hAnsi="Franklin Gothic Book" w:cs="Arial"/>
          <w:color w:val="auto"/>
        </w:rPr>
      </w:pPr>
      <w:r w:rsidRPr="00630BDC">
        <w:rPr>
          <w:rFonts w:ascii="Franklin Gothic Book" w:hAnsi="Franklin Gothic Book" w:cs="Arial"/>
          <w:color w:val="auto"/>
        </w:rPr>
        <w:t xml:space="preserve">(4)    </w:t>
      </w:r>
      <w:r w:rsidR="00641FDB" w:rsidRPr="00630BDC">
        <w:rPr>
          <w:rFonts w:ascii="Franklin Gothic Book" w:hAnsi="Franklin Gothic Book" w:cs="Arial"/>
          <w:color w:val="auto"/>
        </w:rPr>
        <w:tab/>
      </w:r>
      <w:r w:rsidRPr="00630BDC">
        <w:rPr>
          <w:rFonts w:ascii="Franklin Gothic Book" w:hAnsi="Franklin Gothic Book" w:cs="Arial"/>
          <w:color w:val="auto"/>
        </w:rPr>
        <w:t xml:space="preserve">For a period of </w:t>
      </w:r>
      <w:r w:rsidR="000D1A9B">
        <w:rPr>
          <w:rFonts w:ascii="Franklin Gothic Book" w:hAnsi="Franklin Gothic Book" w:cs="Arial"/>
          <w:color w:val="auto"/>
        </w:rPr>
        <w:t>one</w:t>
      </w:r>
      <w:r w:rsidR="00A4516C" w:rsidRPr="00630BDC">
        <w:rPr>
          <w:rFonts w:ascii="Franklin Gothic Book" w:hAnsi="Franklin Gothic Book" w:cs="Arial"/>
          <w:color w:val="auto"/>
        </w:rPr>
        <w:t xml:space="preserve"> </w:t>
      </w:r>
      <w:r w:rsidRPr="00630BDC">
        <w:rPr>
          <w:rFonts w:ascii="Franklin Gothic Book" w:hAnsi="Franklin Gothic Book" w:cs="Arial"/>
          <w:color w:val="auto"/>
        </w:rPr>
        <w:t>(</w:t>
      </w:r>
      <w:r w:rsidR="000D1A9B">
        <w:rPr>
          <w:rFonts w:ascii="Franklin Gothic Book" w:hAnsi="Franklin Gothic Book" w:cs="Arial"/>
          <w:color w:val="auto"/>
        </w:rPr>
        <w:t>1</w:t>
      </w:r>
      <w:r w:rsidRPr="00630BDC">
        <w:rPr>
          <w:rFonts w:ascii="Franklin Gothic Book" w:hAnsi="Franklin Gothic Book" w:cs="Arial"/>
          <w:color w:val="auto"/>
        </w:rPr>
        <w:t xml:space="preserve">) year from the date of disclosure, </w:t>
      </w:r>
      <w:r w:rsidR="001B6538" w:rsidRPr="00E87ECA">
        <w:rPr>
          <w:rFonts w:ascii="Franklin Gothic Book" w:hAnsi="Franklin Gothic Book" w:cs="Arial"/>
          <w:color w:val="auto"/>
        </w:rPr>
        <w:t>with the exception of trade secrets which shall be protected as Proprietary Information as long as they remain a trade secret</w:t>
      </w:r>
      <w:r w:rsidR="001B6538">
        <w:rPr>
          <w:rFonts w:ascii="Franklin Gothic Book" w:hAnsi="Franklin Gothic Book" w:cs="Arial"/>
          <w:color w:val="auto"/>
        </w:rPr>
        <w:t>,</w:t>
      </w:r>
      <w:r w:rsidR="00542121">
        <w:rPr>
          <w:rFonts w:ascii="Franklin Gothic Book" w:hAnsi="Franklin Gothic Book" w:cs="Arial"/>
          <w:color w:val="auto"/>
        </w:rPr>
        <w:t xml:space="preserve"> </w:t>
      </w:r>
      <w:r w:rsidR="004146BA" w:rsidRPr="00630BDC">
        <w:rPr>
          <w:rFonts w:ascii="Franklin Gothic Book" w:hAnsi="Franklin Gothic Book" w:cs="Arial"/>
          <w:color w:val="auto"/>
        </w:rPr>
        <w:t>the receiving Party</w:t>
      </w:r>
      <w:r w:rsidRPr="00630BDC">
        <w:rPr>
          <w:rFonts w:ascii="Franklin Gothic Book" w:hAnsi="Franklin Gothic Book" w:cs="Arial"/>
          <w:color w:val="auto"/>
        </w:rPr>
        <w:t xml:space="preserve"> shall:</w:t>
      </w:r>
    </w:p>
    <w:p w14:paraId="1AEEF2E5" w14:textId="77777777" w:rsidR="00387115" w:rsidRPr="00630BDC" w:rsidRDefault="00387115" w:rsidP="00544CFD">
      <w:pPr>
        <w:pStyle w:val="ExhibitNormal"/>
        <w:numPr>
          <w:ilvl w:val="0"/>
          <w:numId w:val="5"/>
        </w:numPr>
        <w:spacing w:after="240" w:line="240" w:lineRule="auto"/>
        <w:ind w:left="720"/>
        <w:rPr>
          <w:rFonts w:ascii="Franklin Gothic Book" w:hAnsi="Franklin Gothic Book" w:cs="Arial"/>
          <w:color w:val="auto"/>
        </w:rPr>
      </w:pPr>
      <w:bookmarkStart w:id="20" w:name="_Hlk199830701"/>
      <w:r w:rsidRPr="00630BDC">
        <w:rPr>
          <w:rFonts w:ascii="Franklin Gothic Book" w:hAnsi="Franklin Gothic Book" w:cs="Arial"/>
          <w:color w:val="auto"/>
        </w:rPr>
        <w:lastRenderedPageBreak/>
        <w:t>Protect received Proprietary Information from disclosure to</w:t>
      </w:r>
      <w:r w:rsidR="00EF0AB6" w:rsidRPr="00630BDC">
        <w:rPr>
          <w:rFonts w:ascii="Franklin Gothic Book" w:hAnsi="Franklin Gothic Book" w:cs="Arial"/>
          <w:color w:val="auto"/>
        </w:rPr>
        <w:t xml:space="preserve"> </w:t>
      </w:r>
      <w:r w:rsidRPr="00630BDC">
        <w:rPr>
          <w:rFonts w:ascii="Franklin Gothic Book" w:hAnsi="Franklin Gothic Book" w:cs="Arial"/>
          <w:color w:val="auto"/>
        </w:rPr>
        <w:t xml:space="preserve">third parties with at least the same degree of care (but no less than a reasonable degree of care) as it uses to protect its own proprietary </w:t>
      </w:r>
      <w:r w:rsidR="00EF0AB6" w:rsidRPr="00630BDC">
        <w:rPr>
          <w:rFonts w:ascii="Franklin Gothic Book" w:hAnsi="Franklin Gothic Book" w:cs="Arial"/>
          <w:color w:val="auto"/>
        </w:rPr>
        <w:t>or confidential information of like kind from unauthorized use or disclosure</w:t>
      </w:r>
      <w:bookmarkEnd w:id="20"/>
      <w:r w:rsidR="00EF0AB6" w:rsidRPr="00630BDC">
        <w:rPr>
          <w:rFonts w:ascii="Franklin Gothic Book" w:hAnsi="Franklin Gothic Book" w:cs="Arial"/>
          <w:color w:val="auto"/>
        </w:rPr>
        <w:t>;</w:t>
      </w:r>
    </w:p>
    <w:p w14:paraId="129D21D9" w14:textId="6865986C" w:rsidR="00EF0AB6" w:rsidRPr="00630BDC" w:rsidRDefault="00EF0AB6" w:rsidP="00544CFD">
      <w:pPr>
        <w:pStyle w:val="ExhibitNormal"/>
        <w:numPr>
          <w:ilvl w:val="0"/>
          <w:numId w:val="5"/>
        </w:numPr>
        <w:tabs>
          <w:tab w:val="right" w:pos="0"/>
        </w:tabs>
        <w:spacing w:after="240" w:line="240" w:lineRule="auto"/>
        <w:ind w:left="720"/>
        <w:rPr>
          <w:rFonts w:ascii="Franklin Gothic Book" w:hAnsi="Franklin Gothic Book" w:cs="Arial"/>
          <w:color w:val="auto"/>
        </w:rPr>
      </w:pPr>
      <w:r w:rsidRPr="00630BDC">
        <w:rPr>
          <w:rFonts w:ascii="Franklin Gothic Book" w:hAnsi="Franklin Gothic Book" w:cs="Arial"/>
          <w:color w:val="auto"/>
        </w:rPr>
        <w:t xml:space="preserve">Limit the access to and dissemination of received Proprietary Information only to those </w:t>
      </w:r>
      <w:r w:rsidR="007D0BB6" w:rsidRPr="00630BDC">
        <w:rPr>
          <w:rFonts w:ascii="Franklin Gothic Book" w:hAnsi="Franklin Gothic Book" w:cs="Arial"/>
          <w:color w:val="auto"/>
        </w:rPr>
        <w:t xml:space="preserve">employees or agents of the receiving Party </w:t>
      </w:r>
      <w:r w:rsidRPr="00630BDC">
        <w:rPr>
          <w:rFonts w:ascii="Franklin Gothic Book" w:hAnsi="Franklin Gothic Book" w:cs="Arial"/>
          <w:color w:val="auto"/>
        </w:rPr>
        <w:t>wh</w:t>
      </w:r>
      <w:r w:rsidR="00BB60C4" w:rsidRPr="00630BDC">
        <w:rPr>
          <w:rFonts w:ascii="Franklin Gothic Book" w:hAnsi="Franklin Gothic Book" w:cs="Arial"/>
          <w:color w:val="auto"/>
        </w:rPr>
        <w:t>o</w:t>
      </w:r>
      <w:r w:rsidRPr="00630BDC">
        <w:rPr>
          <w:rFonts w:ascii="Franklin Gothic Book" w:hAnsi="Franklin Gothic Book" w:cs="Arial"/>
          <w:color w:val="auto"/>
        </w:rPr>
        <w:t xml:space="preserve"> have a need for such information to fulfill the</w:t>
      </w:r>
      <w:r w:rsidR="00256306" w:rsidRPr="00630BDC">
        <w:rPr>
          <w:rFonts w:ascii="Franklin Gothic Book" w:hAnsi="Franklin Gothic Book" w:cs="Arial"/>
          <w:color w:val="auto"/>
        </w:rPr>
        <w:t xml:space="preserve"> </w:t>
      </w:r>
      <w:r w:rsidRPr="00630BDC">
        <w:rPr>
          <w:rFonts w:ascii="Franklin Gothic Book" w:hAnsi="Franklin Gothic Book" w:cs="Arial"/>
          <w:color w:val="auto"/>
        </w:rPr>
        <w:t xml:space="preserve">Purpose stated herein and have been notified of and agree to the obligations imposed by this </w:t>
      </w:r>
      <w:r w:rsidR="001673FD" w:rsidRPr="00630BDC">
        <w:rPr>
          <w:rFonts w:ascii="Franklin Gothic Book" w:hAnsi="Franklin Gothic Book" w:cs="Arial"/>
          <w:color w:val="auto"/>
        </w:rPr>
        <w:t>NDA</w:t>
      </w:r>
      <w:r w:rsidR="00256306" w:rsidRPr="00630BDC">
        <w:rPr>
          <w:rFonts w:ascii="Franklin Gothic Book" w:hAnsi="Franklin Gothic Book" w:cs="Arial"/>
          <w:color w:val="auto"/>
        </w:rPr>
        <w:t>;</w:t>
      </w:r>
      <w:r w:rsidR="000534A4">
        <w:rPr>
          <w:rFonts w:ascii="Franklin Gothic Book" w:hAnsi="Franklin Gothic Book" w:cs="Arial"/>
          <w:color w:val="auto"/>
        </w:rPr>
        <w:t xml:space="preserve"> </w:t>
      </w:r>
    </w:p>
    <w:p w14:paraId="6ED6E644" w14:textId="77777777" w:rsidR="00256306" w:rsidRPr="00630BDC" w:rsidRDefault="00BB60C4" w:rsidP="00544CFD">
      <w:pPr>
        <w:pStyle w:val="ExhibitNormal"/>
        <w:numPr>
          <w:ilvl w:val="0"/>
          <w:numId w:val="5"/>
        </w:numPr>
        <w:tabs>
          <w:tab w:val="right" w:pos="0"/>
        </w:tabs>
        <w:spacing w:after="240" w:line="240" w:lineRule="auto"/>
        <w:ind w:left="720"/>
        <w:rPr>
          <w:rFonts w:ascii="Franklin Gothic Book" w:hAnsi="Franklin Gothic Book" w:cs="Arial"/>
          <w:color w:val="auto"/>
        </w:rPr>
      </w:pPr>
      <w:bookmarkStart w:id="21" w:name="_Hlk199830946"/>
      <w:r w:rsidRPr="00630BDC">
        <w:rPr>
          <w:rFonts w:ascii="Franklin Gothic Book" w:hAnsi="Franklin Gothic Book" w:cs="Arial"/>
          <w:color w:val="auto"/>
        </w:rPr>
        <w:t>Use received Proprietary Information only in furtherance of the Purpose</w:t>
      </w:r>
      <w:bookmarkEnd w:id="21"/>
      <w:r w:rsidRPr="00630BDC">
        <w:rPr>
          <w:rFonts w:ascii="Franklin Gothic Book" w:hAnsi="Franklin Gothic Book" w:cs="Arial"/>
          <w:color w:val="auto"/>
        </w:rPr>
        <w:t>; and</w:t>
      </w:r>
    </w:p>
    <w:p w14:paraId="28E08316" w14:textId="77777777" w:rsidR="00A33C04" w:rsidRDefault="00BB60C4" w:rsidP="00544CFD">
      <w:pPr>
        <w:pStyle w:val="ExhibitNormal"/>
        <w:numPr>
          <w:ilvl w:val="0"/>
          <w:numId w:val="5"/>
        </w:numPr>
        <w:tabs>
          <w:tab w:val="right" w:pos="0"/>
        </w:tabs>
        <w:spacing w:after="240" w:line="240" w:lineRule="auto"/>
        <w:ind w:left="720"/>
        <w:rPr>
          <w:rFonts w:ascii="Franklin Gothic Book" w:hAnsi="Franklin Gothic Book" w:cs="Arial"/>
          <w:color w:val="auto"/>
        </w:rPr>
      </w:pPr>
      <w:r w:rsidRPr="00630BDC">
        <w:rPr>
          <w:rFonts w:ascii="Franklin Gothic Book" w:hAnsi="Franklin Gothic Book" w:cs="Arial"/>
          <w:color w:val="auto"/>
        </w:rPr>
        <w:t xml:space="preserve">Not </w:t>
      </w:r>
      <w:bookmarkStart w:id="22" w:name="_Hlk199831040"/>
      <w:r w:rsidRPr="00630BDC">
        <w:rPr>
          <w:rFonts w:ascii="Franklin Gothic Book" w:hAnsi="Franklin Gothic Book" w:cs="Arial"/>
          <w:color w:val="auto"/>
        </w:rPr>
        <w:t>reproduce received Proprietary Information or incorporate it into derivative works or notes unless necessary to fulfill the Purpose</w:t>
      </w:r>
      <w:bookmarkEnd w:id="22"/>
      <w:r w:rsidRPr="00630BDC">
        <w:rPr>
          <w:rFonts w:ascii="Franklin Gothic Book" w:hAnsi="Franklin Gothic Book" w:cs="Arial"/>
          <w:color w:val="auto"/>
        </w:rPr>
        <w:t xml:space="preserve">. </w:t>
      </w:r>
    </w:p>
    <w:p w14:paraId="5759C0DE" w14:textId="77777777" w:rsidR="00B14D50" w:rsidRPr="00630BDC"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w:t>
      </w:r>
      <w:r w:rsidR="007F4D83" w:rsidRPr="00630BDC">
        <w:rPr>
          <w:rFonts w:ascii="Franklin Gothic Book" w:hAnsi="Franklin Gothic Book" w:cs="Arial"/>
          <w:color w:val="auto"/>
        </w:rPr>
        <w:t>5</w:t>
      </w:r>
      <w:r w:rsidRPr="00630BDC">
        <w:rPr>
          <w:rFonts w:ascii="Franklin Gothic Book" w:hAnsi="Franklin Gothic Book" w:cs="Arial"/>
          <w:color w:val="auto"/>
        </w:rPr>
        <w:t>)</w:t>
      </w:r>
      <w:r w:rsidRPr="00630BDC">
        <w:rPr>
          <w:rFonts w:ascii="Franklin Gothic Book" w:hAnsi="Franklin Gothic Book" w:cs="Arial"/>
          <w:color w:val="auto"/>
        </w:rPr>
        <w:tab/>
        <w:t xml:space="preserve">Each Party </w:t>
      </w:r>
      <w:r w:rsidR="00387115" w:rsidRPr="00630BDC">
        <w:rPr>
          <w:rFonts w:ascii="Franklin Gothic Book" w:hAnsi="Franklin Gothic Book" w:cs="Arial"/>
          <w:color w:val="auto"/>
        </w:rPr>
        <w:t>shall</w:t>
      </w:r>
      <w:r w:rsidRPr="00630BDC">
        <w:rPr>
          <w:rFonts w:ascii="Franklin Gothic Book" w:hAnsi="Franklin Gothic Book" w:cs="Arial"/>
          <w:color w:val="auto"/>
        </w:rPr>
        <w:t xml:space="preserve">, notwithstanding </w:t>
      </w:r>
      <w:r w:rsidR="004146BA" w:rsidRPr="00630BDC">
        <w:rPr>
          <w:rFonts w:ascii="Franklin Gothic Book" w:hAnsi="Franklin Gothic Book" w:cs="Arial"/>
          <w:color w:val="auto"/>
        </w:rPr>
        <w:t xml:space="preserve">the expiration or termination of this </w:t>
      </w:r>
      <w:r w:rsidRPr="00630BDC">
        <w:rPr>
          <w:rFonts w:ascii="Franklin Gothic Book" w:hAnsi="Franklin Gothic Book" w:cs="Arial"/>
          <w:color w:val="auto"/>
        </w:rPr>
        <w:t>NDA</w:t>
      </w:r>
      <w:r w:rsidR="004146BA" w:rsidRPr="00630BDC">
        <w:rPr>
          <w:rFonts w:ascii="Franklin Gothic Book" w:hAnsi="Franklin Gothic Book" w:cs="Arial"/>
          <w:color w:val="auto"/>
        </w:rPr>
        <w:t>,</w:t>
      </w:r>
      <w:r w:rsidRPr="00630BDC">
        <w:rPr>
          <w:rFonts w:ascii="Franklin Gothic Book" w:hAnsi="Franklin Gothic Book" w:cs="Arial"/>
          <w:color w:val="auto"/>
        </w:rPr>
        <w:t xml:space="preserve"> keep in confidence, and prevent the disclosure to any person or persons outside its organization or to any unauthorized person or persons, any and all information which is received from the other under this NDA and has been protected in accordance with paragraphs </w:t>
      </w:r>
      <w:r w:rsidR="00FA4467" w:rsidRPr="00630BDC">
        <w:rPr>
          <w:rFonts w:ascii="Franklin Gothic Book" w:hAnsi="Franklin Gothic Book" w:cs="Arial"/>
          <w:color w:val="auto"/>
        </w:rPr>
        <w:t>(</w:t>
      </w:r>
      <w:r w:rsidRPr="00630BDC">
        <w:rPr>
          <w:rFonts w:ascii="Franklin Gothic Book" w:hAnsi="Franklin Gothic Book" w:cs="Arial"/>
          <w:color w:val="auto"/>
        </w:rPr>
        <w:t>2</w:t>
      </w:r>
      <w:r w:rsidR="00FA4467" w:rsidRPr="00630BDC">
        <w:rPr>
          <w:rFonts w:ascii="Franklin Gothic Book" w:hAnsi="Franklin Gothic Book" w:cs="Arial"/>
          <w:color w:val="auto"/>
        </w:rPr>
        <w:t>)</w:t>
      </w:r>
      <w:r w:rsidRPr="00630BDC">
        <w:rPr>
          <w:rFonts w:ascii="Franklin Gothic Book" w:hAnsi="Franklin Gothic Book" w:cs="Arial"/>
          <w:color w:val="auto"/>
        </w:rPr>
        <w:t xml:space="preserve"> and </w:t>
      </w:r>
      <w:r w:rsidR="00FA4467" w:rsidRPr="00630BDC">
        <w:rPr>
          <w:rFonts w:ascii="Franklin Gothic Book" w:hAnsi="Franklin Gothic Book" w:cs="Arial"/>
          <w:color w:val="auto"/>
        </w:rPr>
        <w:t>(</w:t>
      </w:r>
      <w:r w:rsidRPr="00630BDC">
        <w:rPr>
          <w:rFonts w:ascii="Franklin Gothic Book" w:hAnsi="Franklin Gothic Book" w:cs="Arial"/>
          <w:color w:val="auto"/>
        </w:rPr>
        <w:t>3</w:t>
      </w:r>
      <w:r w:rsidR="00FA4467" w:rsidRPr="00630BDC">
        <w:rPr>
          <w:rFonts w:ascii="Franklin Gothic Book" w:hAnsi="Franklin Gothic Book" w:cs="Arial"/>
          <w:color w:val="auto"/>
        </w:rPr>
        <w:t>)</w:t>
      </w:r>
      <w:r w:rsidRPr="00630BDC">
        <w:rPr>
          <w:rFonts w:ascii="Franklin Gothic Book" w:hAnsi="Franklin Gothic Book" w:cs="Arial"/>
          <w:color w:val="auto"/>
        </w:rPr>
        <w:t xml:space="preserve"> </w:t>
      </w:r>
      <w:r w:rsidR="00387115" w:rsidRPr="00630BDC">
        <w:rPr>
          <w:rFonts w:ascii="Franklin Gothic Book" w:hAnsi="Franklin Gothic Book" w:cs="Arial"/>
          <w:color w:val="auto"/>
        </w:rPr>
        <w:t>above</w:t>
      </w:r>
      <w:r w:rsidRPr="00630BDC">
        <w:rPr>
          <w:rFonts w:ascii="Franklin Gothic Book" w:hAnsi="Franklin Gothic Book" w:cs="Arial"/>
          <w:color w:val="auto"/>
        </w:rPr>
        <w:t xml:space="preserve">; provided however, that </w:t>
      </w:r>
      <w:r w:rsidR="004146BA" w:rsidRPr="00630BDC">
        <w:rPr>
          <w:rFonts w:ascii="Franklin Gothic Book" w:hAnsi="Franklin Gothic Book" w:cs="Arial"/>
          <w:color w:val="auto"/>
        </w:rPr>
        <w:t>the receiving Party</w:t>
      </w:r>
      <w:r w:rsidRPr="00630BDC">
        <w:rPr>
          <w:rFonts w:ascii="Franklin Gothic Book" w:hAnsi="Franklin Gothic Book" w:cs="Arial"/>
          <w:color w:val="auto"/>
        </w:rPr>
        <w:t xml:space="preserve"> shall not be liable for disclosure of any such information if the </w:t>
      </w:r>
      <w:r w:rsidR="00387115" w:rsidRPr="00630BDC">
        <w:rPr>
          <w:rFonts w:ascii="Franklin Gothic Book" w:hAnsi="Franklin Gothic Book" w:cs="Arial"/>
          <w:color w:val="auto"/>
        </w:rPr>
        <w:t>information</w:t>
      </w:r>
      <w:r w:rsidRPr="00630BDC">
        <w:rPr>
          <w:rFonts w:ascii="Franklin Gothic Book" w:hAnsi="Franklin Gothic Book" w:cs="Arial"/>
          <w:color w:val="auto"/>
        </w:rPr>
        <w:t>:</w:t>
      </w:r>
    </w:p>
    <w:p w14:paraId="6FE1C129" w14:textId="77777777" w:rsidR="00B14D50" w:rsidRPr="00630BDC" w:rsidRDefault="00B14D50" w:rsidP="00BF7858">
      <w:pPr>
        <w:pStyle w:val="ExhibitTitle"/>
        <w:spacing w:after="0" w:line="240" w:lineRule="auto"/>
        <w:jc w:val="both"/>
        <w:rPr>
          <w:rFonts w:ascii="Franklin Gothic Book" w:hAnsi="Franklin Gothic Book" w:cs="Arial"/>
          <w:color w:val="auto"/>
        </w:rPr>
        <w:sectPr w:rsidR="00B14D50" w:rsidRPr="00630BDC" w:rsidSect="00102E20">
          <w:footerReference w:type="default" r:id="rId10"/>
          <w:pgSz w:w="12240" w:h="15840"/>
          <w:pgMar w:top="1260" w:right="1080" w:bottom="1440" w:left="1080" w:header="720" w:footer="720" w:gutter="0"/>
          <w:pgNumType w:start="1"/>
          <w:cols w:space="720"/>
        </w:sectPr>
      </w:pPr>
    </w:p>
    <w:p w14:paraId="42BC2FD1" w14:textId="77777777" w:rsidR="00B14D50" w:rsidRPr="00630BDC" w:rsidRDefault="00B14D50" w:rsidP="00C72E36">
      <w:pPr>
        <w:pStyle w:val="ExhibitNormal"/>
        <w:numPr>
          <w:ilvl w:val="0"/>
          <w:numId w:val="7"/>
        </w:numPr>
        <w:spacing w:after="0" w:line="240" w:lineRule="auto"/>
        <w:ind w:left="900"/>
        <w:rPr>
          <w:rFonts w:ascii="Franklin Gothic Book" w:hAnsi="Franklin Gothic Book" w:cs="Arial"/>
          <w:color w:val="auto"/>
        </w:rPr>
      </w:pPr>
      <w:r w:rsidRPr="00630BDC">
        <w:rPr>
          <w:rFonts w:ascii="Franklin Gothic Book" w:hAnsi="Franklin Gothic Book" w:cs="Arial"/>
          <w:color w:val="auto"/>
        </w:rPr>
        <w:t>Was in the public domain at the time it was disclosed, or</w:t>
      </w:r>
    </w:p>
    <w:p w14:paraId="48832A62" w14:textId="77777777" w:rsidR="00B14D50" w:rsidRPr="00630BDC" w:rsidRDefault="00B14D50" w:rsidP="00C72E36">
      <w:pPr>
        <w:pStyle w:val="ExhibitNormal"/>
        <w:numPr>
          <w:ilvl w:val="0"/>
          <w:numId w:val="7"/>
        </w:numPr>
        <w:spacing w:after="0" w:line="240" w:lineRule="auto"/>
        <w:ind w:left="900"/>
        <w:rPr>
          <w:rFonts w:ascii="Franklin Gothic Book" w:hAnsi="Franklin Gothic Book" w:cs="Arial"/>
          <w:color w:val="auto"/>
        </w:rPr>
      </w:pPr>
      <w:r w:rsidRPr="00630BDC">
        <w:rPr>
          <w:rFonts w:ascii="Franklin Gothic Book" w:hAnsi="Franklin Gothic Book" w:cs="Arial"/>
          <w:color w:val="auto"/>
        </w:rPr>
        <w:t xml:space="preserve">Becomes part of the public domain without breach of this </w:t>
      </w:r>
      <w:r w:rsidR="001673FD" w:rsidRPr="00630BDC">
        <w:rPr>
          <w:rFonts w:ascii="Franklin Gothic Book" w:hAnsi="Franklin Gothic Book" w:cs="Arial"/>
          <w:color w:val="auto"/>
        </w:rPr>
        <w:t>NDA</w:t>
      </w:r>
      <w:r w:rsidRPr="00630BDC">
        <w:rPr>
          <w:rFonts w:ascii="Franklin Gothic Book" w:hAnsi="Franklin Gothic Book" w:cs="Arial"/>
          <w:color w:val="auto"/>
        </w:rPr>
        <w:t>, or</w:t>
      </w:r>
    </w:p>
    <w:p w14:paraId="6AFDDA0D" w14:textId="77777777" w:rsidR="008E2C68" w:rsidRDefault="00B14D50" w:rsidP="00C72E36">
      <w:pPr>
        <w:pStyle w:val="ExhibitNormal"/>
        <w:numPr>
          <w:ilvl w:val="0"/>
          <w:numId w:val="7"/>
        </w:numPr>
        <w:spacing w:after="0" w:line="240" w:lineRule="auto"/>
        <w:ind w:left="900"/>
        <w:rPr>
          <w:rFonts w:ascii="Franklin Gothic Book" w:hAnsi="Franklin Gothic Book" w:cs="Arial"/>
          <w:color w:val="auto"/>
        </w:rPr>
      </w:pPr>
      <w:r w:rsidRPr="00630BDC">
        <w:rPr>
          <w:rFonts w:ascii="Franklin Gothic Book" w:hAnsi="Franklin Gothic Book" w:cs="Arial"/>
          <w:color w:val="auto"/>
        </w:rPr>
        <w:t>Is disclosed with the written approval of the other Party, or</w:t>
      </w:r>
      <w:r w:rsidR="008E2C68">
        <w:rPr>
          <w:rFonts w:ascii="Franklin Gothic Book" w:hAnsi="Franklin Gothic Book" w:cs="Arial"/>
          <w:color w:val="auto"/>
        </w:rPr>
        <w:t xml:space="preserve"> </w:t>
      </w:r>
    </w:p>
    <w:p w14:paraId="343D5E5A" w14:textId="2D0F9338" w:rsidR="00B14D50" w:rsidRDefault="008E2C68" w:rsidP="00C72E36">
      <w:pPr>
        <w:pStyle w:val="ExhibitNormal"/>
        <w:numPr>
          <w:ilvl w:val="0"/>
          <w:numId w:val="7"/>
        </w:numPr>
        <w:spacing w:after="0" w:line="240" w:lineRule="auto"/>
        <w:ind w:left="900"/>
        <w:rPr>
          <w:rFonts w:ascii="Franklin Gothic Book" w:hAnsi="Franklin Gothic Book" w:cs="Arial"/>
          <w:color w:val="auto"/>
        </w:rPr>
      </w:pPr>
      <w:r>
        <w:rPr>
          <w:rFonts w:ascii="Franklin Gothic Book" w:hAnsi="Franklin Gothic Book" w:cs="Arial"/>
          <w:color w:val="auto"/>
        </w:rPr>
        <w:t>If not a trade secret, i</w:t>
      </w:r>
      <w:r w:rsidR="00B14D50" w:rsidRPr="00630BDC">
        <w:rPr>
          <w:rFonts w:ascii="Franklin Gothic Book" w:hAnsi="Franklin Gothic Book" w:cs="Arial"/>
          <w:color w:val="auto"/>
        </w:rPr>
        <w:t xml:space="preserve">s disclosed after </w:t>
      </w:r>
      <w:r w:rsidR="000D1A9B">
        <w:rPr>
          <w:rFonts w:ascii="Franklin Gothic Book" w:hAnsi="Franklin Gothic Book" w:cs="Arial"/>
          <w:color w:val="auto"/>
        </w:rPr>
        <w:t>1</w:t>
      </w:r>
      <w:r w:rsidRPr="00630BDC">
        <w:rPr>
          <w:rFonts w:ascii="Franklin Gothic Book" w:hAnsi="Franklin Gothic Book" w:cs="Arial"/>
          <w:color w:val="auto"/>
        </w:rPr>
        <w:t xml:space="preserve"> </w:t>
      </w:r>
      <w:r w:rsidR="00B14D50" w:rsidRPr="00630BDC">
        <w:rPr>
          <w:rFonts w:ascii="Franklin Gothic Book" w:hAnsi="Franklin Gothic Book" w:cs="Arial"/>
          <w:color w:val="auto"/>
        </w:rPr>
        <w:t>year from receipt of the information, or</w:t>
      </w:r>
    </w:p>
    <w:p w14:paraId="4FCC53CC" w14:textId="77777777" w:rsidR="00B14D50" w:rsidRDefault="00B14D50" w:rsidP="00C72E36">
      <w:pPr>
        <w:pStyle w:val="ExhibitNormal"/>
        <w:numPr>
          <w:ilvl w:val="0"/>
          <w:numId w:val="7"/>
        </w:numPr>
        <w:spacing w:after="0" w:line="240" w:lineRule="auto"/>
        <w:ind w:left="900"/>
        <w:rPr>
          <w:rFonts w:ascii="Franklin Gothic Book" w:hAnsi="Franklin Gothic Book" w:cs="Arial"/>
          <w:color w:val="auto"/>
        </w:rPr>
      </w:pPr>
      <w:r w:rsidRPr="002C6416">
        <w:rPr>
          <w:rFonts w:ascii="Franklin Gothic Book" w:hAnsi="Franklin Gothic Book" w:cs="Arial"/>
          <w:color w:val="auto"/>
        </w:rPr>
        <w:t>Was independently developed by the</w:t>
      </w:r>
      <w:r w:rsidR="004146BA" w:rsidRPr="002C6416">
        <w:rPr>
          <w:rFonts w:ascii="Franklin Gothic Book" w:hAnsi="Franklin Gothic Book" w:cs="Arial"/>
          <w:color w:val="auto"/>
        </w:rPr>
        <w:t xml:space="preserve"> receiving Party</w:t>
      </w:r>
      <w:r w:rsidRPr="002C6416">
        <w:rPr>
          <w:rFonts w:ascii="Franklin Gothic Book" w:hAnsi="Franklin Gothic Book" w:cs="Arial"/>
          <w:color w:val="auto"/>
        </w:rPr>
        <w:t>, or</w:t>
      </w:r>
    </w:p>
    <w:p w14:paraId="3960B7AA" w14:textId="6AE26809" w:rsidR="006D3954" w:rsidRPr="006D3954" w:rsidRDefault="00B14D50" w:rsidP="00C72E36">
      <w:pPr>
        <w:pStyle w:val="ExhibitNormal"/>
        <w:numPr>
          <w:ilvl w:val="0"/>
          <w:numId w:val="7"/>
        </w:numPr>
        <w:spacing w:after="0" w:line="240" w:lineRule="auto"/>
        <w:ind w:left="900"/>
        <w:rPr>
          <w:rFonts w:ascii="Franklin Gothic Book" w:hAnsi="Franklin Gothic Book" w:cs="Arial"/>
          <w:color w:val="auto"/>
        </w:rPr>
      </w:pPr>
      <w:r w:rsidRPr="002C6416">
        <w:rPr>
          <w:rFonts w:ascii="Franklin Gothic Book" w:hAnsi="Franklin Gothic Book" w:cs="Arial"/>
          <w:color w:val="auto"/>
        </w:rPr>
        <w:t>Is or was disclosed by the disclosing Party to a third Party without restriction, or</w:t>
      </w:r>
      <w:r w:rsidR="002C6416" w:rsidRPr="002C6416">
        <w:rPr>
          <w:rFonts w:ascii="Franklin Gothic Book" w:hAnsi="Franklin Gothic Book" w:cs="Arial"/>
          <w:color w:val="auto"/>
        </w:rPr>
        <w:t xml:space="preserve"> </w:t>
      </w:r>
    </w:p>
    <w:p w14:paraId="22339A5F" w14:textId="72FDEDEB" w:rsidR="00AF51C8" w:rsidRDefault="00B14D50" w:rsidP="00544CFD">
      <w:pPr>
        <w:pStyle w:val="ExhibitNormal"/>
        <w:numPr>
          <w:ilvl w:val="0"/>
          <w:numId w:val="7"/>
        </w:numPr>
        <w:spacing w:after="240" w:line="240" w:lineRule="auto"/>
        <w:ind w:left="907"/>
        <w:rPr>
          <w:rFonts w:ascii="Franklin Gothic Book" w:hAnsi="Franklin Gothic Book" w:cs="Arial"/>
          <w:color w:val="auto"/>
        </w:rPr>
      </w:pPr>
      <w:r w:rsidRPr="006D3954">
        <w:rPr>
          <w:rFonts w:ascii="Franklin Gothic Book" w:hAnsi="Franklin Gothic Book" w:cs="Arial"/>
          <w:color w:val="auto"/>
        </w:rPr>
        <w:t xml:space="preserve">Is </w:t>
      </w:r>
      <w:r w:rsidR="008E2C68" w:rsidRPr="006D3954">
        <w:rPr>
          <w:rFonts w:ascii="Franklin Gothic Book" w:hAnsi="Franklin Gothic Book" w:cs="Arial"/>
          <w:color w:val="auto"/>
        </w:rPr>
        <w:t xml:space="preserve">required to be </w:t>
      </w:r>
      <w:r w:rsidRPr="006D3954">
        <w:rPr>
          <w:rFonts w:ascii="Franklin Gothic Book" w:hAnsi="Franklin Gothic Book" w:cs="Arial"/>
          <w:color w:val="auto"/>
        </w:rPr>
        <w:t>disclosed pursuant to the provisions of a court order</w:t>
      </w:r>
      <w:r w:rsidR="003079F0" w:rsidRPr="006D3954">
        <w:rPr>
          <w:rFonts w:ascii="Franklin Gothic Book" w:hAnsi="Franklin Gothic Book" w:cs="Arial"/>
          <w:color w:val="auto"/>
        </w:rPr>
        <w:t xml:space="preserve"> </w:t>
      </w:r>
      <w:r w:rsidR="008E2C68" w:rsidRPr="006D3954">
        <w:rPr>
          <w:rFonts w:ascii="Franklin Gothic Book" w:hAnsi="Franklin Gothic Book" w:cs="Arial"/>
          <w:color w:val="auto"/>
        </w:rPr>
        <w:t xml:space="preserve">of competent jurisdiction, administrative </w:t>
      </w:r>
      <w:r w:rsidR="008E2C68" w:rsidRPr="00D57188">
        <w:rPr>
          <w:rFonts w:ascii="Franklin Gothic Book" w:hAnsi="Franklin Gothic Book" w:cs="Arial"/>
          <w:color w:val="auto"/>
        </w:rPr>
        <w:t>agenc</w:t>
      </w:r>
      <w:r w:rsidR="008E2C68" w:rsidRPr="00C72E36">
        <w:rPr>
          <w:rFonts w:ascii="Franklin Gothic Book" w:hAnsi="Franklin Gothic Book" w:cs="Arial"/>
          <w:color w:val="auto"/>
        </w:rPr>
        <w:t xml:space="preserve">y or governmental body </w:t>
      </w:r>
      <w:r w:rsidR="003079F0" w:rsidRPr="00C72E36">
        <w:rPr>
          <w:rFonts w:ascii="Franklin Gothic Book" w:hAnsi="Franklin Gothic Book" w:cs="Arial"/>
          <w:color w:val="auto"/>
        </w:rPr>
        <w:t>or as otherwise required by law</w:t>
      </w:r>
      <w:r w:rsidR="007F4D83" w:rsidRPr="00C72E36">
        <w:rPr>
          <w:rFonts w:ascii="Franklin Gothic Book" w:hAnsi="Franklin Gothic Book" w:cs="Arial"/>
          <w:color w:val="auto"/>
        </w:rPr>
        <w:t>, including, but not limited to, the Virginia Freedom of Information Act (“VFOIA”)</w:t>
      </w:r>
      <w:r w:rsidR="002C6416" w:rsidRPr="00C72E36">
        <w:rPr>
          <w:rFonts w:ascii="Franklin Gothic Book" w:hAnsi="Franklin Gothic Book" w:cs="Arial"/>
          <w:color w:val="auto"/>
        </w:rPr>
        <w:t xml:space="preserve"> §2.2-3700 et seq. of the Code of Virginia, 1950, as amended</w:t>
      </w:r>
      <w:r w:rsidRPr="00C72E36">
        <w:rPr>
          <w:rFonts w:ascii="Franklin Gothic Book" w:hAnsi="Franklin Gothic Book" w:cs="Arial"/>
          <w:color w:val="auto"/>
        </w:rPr>
        <w:t>.</w:t>
      </w:r>
      <w:r w:rsidR="008E2C68" w:rsidRPr="00C72E36">
        <w:rPr>
          <w:color w:val="auto"/>
          <w:szCs w:val="24"/>
        </w:rPr>
        <w:t xml:space="preserve"> </w:t>
      </w:r>
    </w:p>
    <w:p w14:paraId="515FE265" w14:textId="77777777" w:rsidR="002C6416" w:rsidRPr="00C72E36" w:rsidRDefault="002C6416" w:rsidP="00544CFD">
      <w:pPr>
        <w:pStyle w:val="ExhibitNormal"/>
        <w:spacing w:after="240" w:line="240" w:lineRule="auto"/>
        <w:ind w:left="900"/>
        <w:rPr>
          <w:rFonts w:ascii="Franklin Gothic Book" w:hAnsi="Franklin Gothic Book" w:cs="Arial"/>
          <w:color w:val="auto"/>
        </w:rPr>
      </w:pPr>
      <w:r w:rsidRPr="00C72E36">
        <w:rPr>
          <w:rFonts w:ascii="Franklin Gothic Book" w:hAnsi="Franklin Gothic Book" w:cs="Arial"/>
          <w:color w:val="auto"/>
        </w:rPr>
        <w:t>In addition, nothing in this Agreement shall be construed to restrict, limit, or prevent the Virginia Auditor of Public Accounts or his duly authorized deputies from exercising any inspection, access, or disclosure rights provided under Virginia law, including but not limited to § 30-135 of the Code of Virginia. The Parties acknowledge and agree that the Auditor of Public Accounts shall have full access to all records, accounts, vouchers, and information as required by law, and that disclosures made in compliance with such statutory obligations shall not be deemed a breach of this Agreement.</w:t>
      </w:r>
    </w:p>
    <w:p w14:paraId="67B69280" w14:textId="77777777" w:rsidR="00B14D50" w:rsidRPr="00AF51C8" w:rsidRDefault="00BB60C4" w:rsidP="00544CFD">
      <w:pPr>
        <w:pStyle w:val="ExhibitNormal"/>
        <w:spacing w:after="240" w:line="240" w:lineRule="auto"/>
        <w:ind w:left="440"/>
        <w:jc w:val="left"/>
        <w:rPr>
          <w:rFonts w:ascii="Franklin Gothic Book" w:hAnsi="Franklin Gothic Book" w:cs="Arial"/>
          <w:color w:val="auto"/>
        </w:rPr>
      </w:pPr>
      <w:r w:rsidRPr="00AF51C8">
        <w:rPr>
          <w:rFonts w:ascii="Franklin Gothic Book" w:hAnsi="Franklin Gothic Book" w:cs="Arial"/>
          <w:color w:val="auto"/>
        </w:rPr>
        <w:t>T</w:t>
      </w:r>
      <w:r w:rsidR="00B14D50" w:rsidRPr="00AF51C8">
        <w:rPr>
          <w:rFonts w:ascii="Franklin Gothic Book" w:hAnsi="Franklin Gothic Book" w:cs="Arial"/>
          <w:color w:val="auto"/>
        </w:rPr>
        <w:t xml:space="preserve">he provisions of this </w:t>
      </w:r>
      <w:r w:rsidRPr="00AF51C8">
        <w:rPr>
          <w:rFonts w:ascii="Franklin Gothic Book" w:hAnsi="Franklin Gothic Book" w:cs="Arial"/>
          <w:color w:val="auto"/>
        </w:rPr>
        <w:t>p</w:t>
      </w:r>
      <w:r w:rsidR="00B14D50" w:rsidRPr="00AF51C8">
        <w:rPr>
          <w:rFonts w:ascii="Franklin Gothic Book" w:hAnsi="Franklin Gothic Book" w:cs="Arial"/>
          <w:color w:val="auto"/>
        </w:rPr>
        <w:t>aragraph shall supersede the provisions of any inconsistent legend that may be affixed to said data by the disclosing Party, and the inconsistent provisions of any such legend shall be without force or effect.</w:t>
      </w:r>
    </w:p>
    <w:p w14:paraId="57C0D0F0" w14:textId="716CEDC0" w:rsidR="00B14D50" w:rsidRPr="00630BDC" w:rsidRDefault="00BB60C4"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w:t>
      </w:r>
      <w:r w:rsidR="002C6416">
        <w:rPr>
          <w:rFonts w:ascii="Franklin Gothic Book" w:hAnsi="Franklin Gothic Book" w:cs="Arial"/>
          <w:color w:val="auto"/>
        </w:rPr>
        <w:t>6</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007D0BB6" w:rsidRPr="00630BDC">
        <w:rPr>
          <w:rFonts w:ascii="Franklin Gothic Book" w:hAnsi="Franklin Gothic Book" w:cs="Arial"/>
          <w:color w:val="auto"/>
        </w:rPr>
        <w:t xml:space="preserve">All Proprietary Information disclosed under this </w:t>
      </w:r>
      <w:r w:rsidR="00A46643" w:rsidRPr="00630BDC">
        <w:rPr>
          <w:rFonts w:ascii="Franklin Gothic Book" w:hAnsi="Franklin Gothic Book" w:cs="Arial"/>
          <w:color w:val="auto"/>
        </w:rPr>
        <w:t xml:space="preserve">NDA </w:t>
      </w:r>
      <w:r w:rsidR="007D0BB6" w:rsidRPr="00630BDC">
        <w:rPr>
          <w:rFonts w:ascii="Franklin Gothic Book" w:hAnsi="Franklin Gothic Book" w:cs="Arial"/>
          <w:color w:val="auto"/>
        </w:rPr>
        <w:t xml:space="preserve">shall be and remain the property of the disclosing Party and nothing contained in this </w:t>
      </w:r>
      <w:r w:rsidR="001673FD" w:rsidRPr="00630BDC">
        <w:rPr>
          <w:rFonts w:ascii="Franklin Gothic Book" w:hAnsi="Franklin Gothic Book" w:cs="Arial"/>
          <w:color w:val="auto"/>
        </w:rPr>
        <w:t xml:space="preserve">NDA </w:t>
      </w:r>
      <w:r w:rsidR="007D0BB6" w:rsidRPr="00630BDC">
        <w:rPr>
          <w:rFonts w:ascii="Franklin Gothic Book" w:hAnsi="Franklin Gothic Book" w:cs="Arial"/>
          <w:color w:val="auto"/>
        </w:rPr>
        <w:t xml:space="preserve">shall be construed as granting or conferring </w:t>
      </w:r>
      <w:r w:rsidR="0025449D" w:rsidRPr="00630BDC">
        <w:rPr>
          <w:rFonts w:ascii="Franklin Gothic Book" w:hAnsi="Franklin Gothic Book" w:cs="Arial"/>
          <w:color w:val="auto"/>
        </w:rPr>
        <w:t xml:space="preserve">any </w:t>
      </w:r>
      <w:r w:rsidR="00016DB9" w:rsidRPr="00016DB9">
        <w:rPr>
          <w:rFonts w:ascii="Franklin Gothic Book" w:hAnsi="Franklin Gothic Book" w:cs="Arial"/>
          <w:color w:val="auto"/>
        </w:rPr>
        <w:t>license or rights under any copyright, patent, trademark, or trade secre</w:t>
      </w:r>
      <w:r w:rsidR="00016DB9">
        <w:rPr>
          <w:rFonts w:ascii="Franklin Gothic Book" w:hAnsi="Franklin Gothic Book" w:cs="Arial"/>
          <w:color w:val="auto"/>
        </w:rPr>
        <w:t>t</w:t>
      </w:r>
      <w:r w:rsidR="0025449D" w:rsidRPr="00630BDC">
        <w:rPr>
          <w:rFonts w:ascii="Franklin Gothic Book" w:hAnsi="Franklin Gothic Book" w:cs="Arial"/>
          <w:color w:val="auto"/>
        </w:rPr>
        <w:t xml:space="preserve"> to such Proprietary</w:t>
      </w:r>
      <w:r w:rsidR="007D0BB6" w:rsidRPr="00630BDC">
        <w:rPr>
          <w:rFonts w:ascii="Franklin Gothic Book" w:hAnsi="Franklin Gothic Book" w:cs="Arial"/>
          <w:color w:val="auto"/>
        </w:rPr>
        <w:t xml:space="preserve"> Information o</w:t>
      </w:r>
      <w:r w:rsidR="00AB3DCB">
        <w:rPr>
          <w:rFonts w:ascii="Franklin Gothic Book" w:hAnsi="Franklin Gothic Book" w:cs="Arial"/>
          <w:color w:val="auto"/>
        </w:rPr>
        <w:t>f</w:t>
      </w:r>
      <w:r w:rsidR="007D0BB6" w:rsidRPr="00630BDC">
        <w:rPr>
          <w:rFonts w:ascii="Franklin Gothic Book" w:hAnsi="Franklin Gothic Book" w:cs="Arial"/>
          <w:color w:val="auto"/>
        </w:rPr>
        <w:t xml:space="preserve"> the other Party.</w:t>
      </w:r>
      <w:r w:rsidR="007D0BB6" w:rsidRPr="00630BDC">
        <w:rPr>
          <w:rFonts w:ascii="Franklin Gothic Book" w:hAnsi="Franklin Gothic Book"/>
        </w:rPr>
        <w:t xml:space="preserve"> </w:t>
      </w:r>
      <w:r w:rsidR="00B14D50" w:rsidRPr="00630BDC">
        <w:rPr>
          <w:rFonts w:ascii="Franklin Gothic Book" w:hAnsi="Franklin Gothic Book" w:cs="Arial"/>
          <w:color w:val="auto"/>
        </w:rPr>
        <w:t xml:space="preserve">Any </w:t>
      </w:r>
      <w:r w:rsidR="007D0BB6" w:rsidRPr="00630BDC">
        <w:rPr>
          <w:rFonts w:ascii="Franklin Gothic Book" w:hAnsi="Franklin Gothic Book" w:cs="Arial"/>
          <w:color w:val="auto"/>
        </w:rPr>
        <w:t>Proprietary I</w:t>
      </w:r>
      <w:r w:rsidR="00B14D50" w:rsidRPr="00630BDC">
        <w:rPr>
          <w:rFonts w:ascii="Franklin Gothic Book" w:hAnsi="Franklin Gothic Book" w:cs="Arial"/>
          <w:color w:val="auto"/>
        </w:rPr>
        <w:t>nformation provided by one Party to the other shall</w:t>
      </w:r>
      <w:r w:rsidR="007D0BB6" w:rsidRPr="00630BDC">
        <w:rPr>
          <w:rFonts w:ascii="Franklin Gothic Book" w:hAnsi="Franklin Gothic Book" w:cs="Arial"/>
          <w:color w:val="auto"/>
        </w:rPr>
        <w:t>,</w:t>
      </w:r>
      <w:r w:rsidR="00B14D50" w:rsidRPr="00630BDC">
        <w:rPr>
          <w:rFonts w:ascii="Franklin Gothic Book" w:hAnsi="Franklin Gothic Book" w:cs="Arial"/>
          <w:color w:val="auto"/>
        </w:rPr>
        <w:t xml:space="preserve"> </w:t>
      </w:r>
      <w:r w:rsidR="002C6416">
        <w:rPr>
          <w:rFonts w:ascii="Franklin Gothic Book" w:hAnsi="Franklin Gothic Book" w:cs="Arial"/>
          <w:color w:val="auto"/>
        </w:rPr>
        <w:t xml:space="preserve">at the request of the disclosing Party, </w:t>
      </w:r>
      <w:r w:rsidR="00AB3DCB">
        <w:rPr>
          <w:rFonts w:ascii="Franklin Gothic Book" w:hAnsi="Franklin Gothic Book" w:cs="Arial"/>
          <w:color w:val="auto"/>
        </w:rPr>
        <w:t xml:space="preserve">be </w:t>
      </w:r>
      <w:r w:rsidR="00B14D50" w:rsidRPr="00630BDC">
        <w:rPr>
          <w:rFonts w:ascii="Franklin Gothic Book" w:hAnsi="Franklin Gothic Book" w:cs="Arial"/>
          <w:color w:val="auto"/>
        </w:rPr>
        <w:t>returned to the disclosing Party</w:t>
      </w:r>
      <w:r w:rsidR="007D0BB6" w:rsidRPr="00630BDC">
        <w:rPr>
          <w:rFonts w:ascii="Franklin Gothic Book" w:hAnsi="Franklin Gothic Book" w:cs="Arial"/>
          <w:color w:val="auto"/>
        </w:rPr>
        <w:t xml:space="preserve"> </w:t>
      </w:r>
      <w:r w:rsidR="002C6416">
        <w:rPr>
          <w:rFonts w:ascii="Franklin Gothic Book" w:hAnsi="Franklin Gothic Book" w:cs="Arial"/>
          <w:color w:val="auto"/>
        </w:rPr>
        <w:t>and/</w:t>
      </w:r>
      <w:r w:rsidR="007D0BB6" w:rsidRPr="00630BDC">
        <w:rPr>
          <w:rFonts w:ascii="Franklin Gothic Book" w:hAnsi="Franklin Gothic Book" w:cs="Arial"/>
          <w:color w:val="auto"/>
        </w:rPr>
        <w:t>or destroyed</w:t>
      </w:r>
      <w:r w:rsidR="0025449D" w:rsidRPr="00630BDC">
        <w:rPr>
          <w:rFonts w:ascii="Franklin Gothic Book" w:hAnsi="Franklin Gothic Book" w:cs="Arial"/>
          <w:color w:val="auto"/>
        </w:rPr>
        <w:t xml:space="preserve"> </w:t>
      </w:r>
      <w:r w:rsidR="002C6416">
        <w:rPr>
          <w:rFonts w:ascii="Franklin Gothic Book" w:hAnsi="Franklin Gothic Book" w:cs="Arial"/>
          <w:color w:val="auto"/>
        </w:rPr>
        <w:t xml:space="preserve">by the receiving Party, after the completion of the Purpose, or upon the expiration of the receiving Party’s applicable record retention schedule, whichever is later. </w:t>
      </w:r>
      <w:r w:rsidR="003B0ED0" w:rsidRPr="00630BDC">
        <w:rPr>
          <w:rFonts w:ascii="Franklin Gothic Book" w:hAnsi="Franklin Gothic Book" w:cs="Arial"/>
          <w:color w:val="auto"/>
        </w:rPr>
        <w:t>Upon request by the disclosing Party, the receiving Party shall provide a certification of destruction of such Proprietary Information.</w:t>
      </w:r>
    </w:p>
    <w:p w14:paraId="2E7A9069" w14:textId="677ED6B3" w:rsidR="00B14D50" w:rsidRDefault="000D739F"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w:t>
      </w:r>
      <w:r w:rsidR="001F0C22">
        <w:rPr>
          <w:rFonts w:ascii="Franklin Gothic Book" w:hAnsi="Franklin Gothic Book" w:cs="Arial"/>
          <w:color w:val="auto"/>
        </w:rPr>
        <w:t>7</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Pr="00630BDC">
        <w:rPr>
          <w:rFonts w:ascii="Franklin Gothic Book" w:hAnsi="Franklin Gothic Book" w:cs="Arial"/>
          <w:color w:val="auto"/>
        </w:rPr>
        <w:t xml:space="preserve">Proprietary Information shall not be used for any purpose or in any manner that would constitute a violation of any laws or regulations, including without limitation, the export control laws of the United States. </w:t>
      </w:r>
      <w:r w:rsidR="004146BA" w:rsidRPr="00630BDC">
        <w:rPr>
          <w:rFonts w:ascii="Franklin Gothic Book" w:hAnsi="Franklin Gothic Book" w:cs="Arial"/>
          <w:color w:val="auto"/>
        </w:rPr>
        <w:t>The receiving Party</w:t>
      </w:r>
      <w:r w:rsidRPr="00630BDC">
        <w:rPr>
          <w:rFonts w:ascii="Franklin Gothic Book" w:hAnsi="Franklin Gothic Book" w:cs="Arial"/>
          <w:color w:val="auto"/>
        </w:rPr>
        <w:t xml:space="preserve"> and its affiliates will not export or re-export any information furnished hereunder unless it complies fully with all regulations of the United States relating to such export or re-export. This information shall be handled in strict accordance with the U.S. export administration regulations, </w:t>
      </w:r>
      <w:r w:rsidR="004146BA" w:rsidRPr="00630BDC">
        <w:rPr>
          <w:rFonts w:ascii="Franklin Gothic Book" w:hAnsi="Franklin Gothic Book" w:cs="Arial"/>
          <w:color w:val="auto"/>
        </w:rPr>
        <w:t xml:space="preserve">and the receiving Party </w:t>
      </w:r>
      <w:r w:rsidRPr="00630BDC">
        <w:rPr>
          <w:rFonts w:ascii="Franklin Gothic Book" w:hAnsi="Franklin Gothic Book" w:cs="Arial"/>
          <w:color w:val="auto"/>
        </w:rPr>
        <w:t>agrees to comply, and do all things necessary to cause its affiliates to comply, with all applicable federal, state and local laws including, but not limited to, the Regulations of the U.S. Department of Commerce relating to the Export of Technical Data, insofar as they relate to activities to be performed under this NDA.</w:t>
      </w:r>
    </w:p>
    <w:p w14:paraId="0BDFCD8E" w14:textId="7774306B" w:rsidR="003B0ED0" w:rsidRDefault="00BB60C4" w:rsidP="00544CFD">
      <w:pPr>
        <w:pStyle w:val="ExhibitNormal"/>
        <w:spacing w:after="240" w:line="240" w:lineRule="auto"/>
        <w:ind w:left="540" w:hanging="540"/>
        <w:rPr>
          <w:rFonts w:ascii="Franklin Gothic Book" w:hAnsi="Franklin Gothic Book" w:cs="Arial"/>
          <w:color w:val="auto"/>
        </w:rPr>
      </w:pPr>
      <w:r w:rsidRPr="00D57188">
        <w:rPr>
          <w:rFonts w:ascii="Franklin Gothic Book" w:hAnsi="Franklin Gothic Book" w:cs="Arial"/>
          <w:color w:val="auto"/>
        </w:rPr>
        <w:lastRenderedPageBreak/>
        <w:t>(</w:t>
      </w:r>
      <w:r w:rsidR="001F0C22" w:rsidRPr="00D57188">
        <w:rPr>
          <w:rFonts w:ascii="Franklin Gothic Book" w:hAnsi="Franklin Gothic Book" w:cs="Arial"/>
          <w:color w:val="auto"/>
        </w:rPr>
        <w:t>8</w:t>
      </w:r>
      <w:r w:rsidRPr="00D57188">
        <w:rPr>
          <w:rFonts w:ascii="Franklin Gothic Book" w:hAnsi="Franklin Gothic Book" w:cs="Arial"/>
          <w:color w:val="auto"/>
        </w:rPr>
        <w:t xml:space="preserve">)  </w:t>
      </w:r>
      <w:r w:rsidR="006D3954" w:rsidRPr="00D57188">
        <w:rPr>
          <w:rFonts w:ascii="Franklin Gothic Book" w:hAnsi="Franklin Gothic Book" w:cs="Arial"/>
          <w:color w:val="auto"/>
        </w:rPr>
        <w:tab/>
      </w:r>
      <w:r w:rsidR="00B14D50" w:rsidRPr="00D57188">
        <w:rPr>
          <w:rFonts w:ascii="Franklin Gothic Book" w:hAnsi="Franklin Gothic Book" w:cs="Arial"/>
          <w:color w:val="auto"/>
        </w:rPr>
        <w:t xml:space="preserve">Neither Party shall be liable for the inadvertent or accidental disclosure of Proprietary Information if such disclosure occurs despite the </w:t>
      </w:r>
      <w:r w:rsidR="007D0BB6" w:rsidRPr="00D57188">
        <w:rPr>
          <w:rFonts w:ascii="Franklin Gothic Book" w:hAnsi="Franklin Gothic Book" w:cs="Arial"/>
          <w:color w:val="auto"/>
        </w:rPr>
        <w:t xml:space="preserve">Party complying fully with the terms of this </w:t>
      </w:r>
      <w:r w:rsidR="001673FD" w:rsidRPr="00D57188">
        <w:rPr>
          <w:rFonts w:ascii="Franklin Gothic Book" w:hAnsi="Franklin Gothic Book" w:cs="Arial"/>
          <w:color w:val="auto"/>
        </w:rPr>
        <w:t>NDA</w:t>
      </w:r>
      <w:r w:rsidR="00B14D50" w:rsidRPr="00D57188">
        <w:rPr>
          <w:rFonts w:ascii="Franklin Gothic Book" w:hAnsi="Franklin Gothic Book" w:cs="Arial"/>
          <w:color w:val="auto"/>
        </w:rPr>
        <w:t>.</w:t>
      </w:r>
      <w:r w:rsidRPr="00D57188">
        <w:rPr>
          <w:rFonts w:ascii="Franklin Gothic Book" w:hAnsi="Franklin Gothic Book" w:cs="Arial"/>
          <w:color w:val="auto"/>
        </w:rPr>
        <w:t xml:space="preserve"> If either Party loses or makes an unauthorized disclosure of the other Party’s protected information, it shall notify such other Party immediately and take all steps reasonable and necessary to retrieve the lost or improperly disclosed information.</w:t>
      </w:r>
    </w:p>
    <w:p w14:paraId="014DD0EA" w14:textId="177048BA" w:rsidR="00B14D50" w:rsidRPr="00630BDC"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w:t>
      </w:r>
      <w:r w:rsidR="001F0C22">
        <w:rPr>
          <w:rFonts w:ascii="Franklin Gothic Book" w:hAnsi="Franklin Gothic Book" w:cs="Arial"/>
          <w:color w:val="auto"/>
        </w:rPr>
        <w:t>9</w:t>
      </w:r>
      <w:r w:rsidRPr="00630BDC">
        <w:rPr>
          <w:rFonts w:ascii="Franklin Gothic Book" w:hAnsi="Franklin Gothic Book" w:cs="Arial"/>
          <w:color w:val="auto"/>
        </w:rPr>
        <w:t>)</w:t>
      </w:r>
      <w:r w:rsidRPr="00630BDC">
        <w:rPr>
          <w:rFonts w:ascii="Franklin Gothic Book" w:hAnsi="Franklin Gothic Book" w:cs="Arial"/>
          <w:color w:val="auto"/>
        </w:rPr>
        <w:tab/>
        <w:t>In providing any information hereunder,</w:t>
      </w:r>
      <w:r w:rsidR="00012C53" w:rsidRPr="00630BDC">
        <w:rPr>
          <w:rFonts w:ascii="Franklin Gothic Book" w:hAnsi="Franklin Gothic Book" w:cs="Arial"/>
          <w:color w:val="auto"/>
        </w:rPr>
        <w:t xml:space="preserve"> the</w:t>
      </w:r>
      <w:r w:rsidRPr="00630BDC">
        <w:rPr>
          <w:rFonts w:ascii="Franklin Gothic Book" w:hAnsi="Franklin Gothic Book" w:cs="Arial"/>
          <w:color w:val="auto"/>
        </w:rPr>
        <w:t xml:space="preserve"> disclosing Party makes no representations, either express or implied, as to the information’s adequacy, sufficiency, or freedom from defect of any kind, including freedom from any patent infringement that may result from the use of such information</w:t>
      </w:r>
      <w:r w:rsidR="002A4A52" w:rsidRPr="00630BDC">
        <w:rPr>
          <w:rFonts w:ascii="Franklin Gothic Book" w:hAnsi="Franklin Gothic Book" w:cs="Arial"/>
          <w:color w:val="auto"/>
        </w:rPr>
        <w:t>.</w:t>
      </w:r>
      <w:r w:rsidR="004146BA" w:rsidRPr="00630BDC">
        <w:rPr>
          <w:rFonts w:ascii="Franklin Gothic Book" w:hAnsi="Franklin Gothic Book" w:cs="Arial"/>
          <w:color w:val="auto"/>
        </w:rPr>
        <w:t xml:space="preserve"> </w:t>
      </w:r>
    </w:p>
    <w:p w14:paraId="5B2A629F" w14:textId="4A05576C" w:rsidR="00B14D50" w:rsidRPr="00630BDC" w:rsidRDefault="002A4A52"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0</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00B14D50" w:rsidRPr="00630BDC">
        <w:rPr>
          <w:rFonts w:ascii="Franklin Gothic Book" w:hAnsi="Franklin Gothic Book" w:cs="Arial"/>
          <w:color w:val="auto"/>
        </w:rPr>
        <w:t>This NDA contains the entire agreement relative to the protection of information to be exchanged hereunder, and supersedes all prior or contemporaneous oral or written understandings and agreements regarding this issue. This N</w:t>
      </w:r>
      <w:r w:rsidR="00012C53" w:rsidRPr="00630BDC">
        <w:rPr>
          <w:rFonts w:ascii="Franklin Gothic Book" w:hAnsi="Franklin Gothic Book" w:cs="Arial"/>
          <w:color w:val="auto"/>
        </w:rPr>
        <w:t>DA</w:t>
      </w:r>
      <w:r w:rsidR="00B14D50" w:rsidRPr="00630BDC">
        <w:rPr>
          <w:rFonts w:ascii="Franklin Gothic Book" w:hAnsi="Franklin Gothic Book" w:cs="Arial"/>
          <w:color w:val="auto"/>
        </w:rPr>
        <w:t xml:space="preserve"> shall not be modified or amended, except in a written instrument executed by the Parties.</w:t>
      </w:r>
    </w:p>
    <w:p w14:paraId="696EC674" w14:textId="49F79A42" w:rsidR="00B14D50" w:rsidRPr="00630BDC" w:rsidRDefault="002A4A52"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1</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00B14D50" w:rsidRPr="00630BDC">
        <w:rPr>
          <w:rFonts w:ascii="Franklin Gothic Book" w:hAnsi="Franklin Gothic Book" w:cs="Arial"/>
          <w:color w:val="auto"/>
        </w:rPr>
        <w:t xml:space="preserve">Nothing contained in this </w:t>
      </w:r>
      <w:r w:rsidR="00012C53" w:rsidRPr="00630BDC">
        <w:rPr>
          <w:rFonts w:ascii="Franklin Gothic Book" w:hAnsi="Franklin Gothic Book" w:cs="Arial"/>
          <w:color w:val="auto"/>
        </w:rPr>
        <w:t xml:space="preserve">NDA </w:t>
      </w:r>
      <w:r w:rsidR="00B14D50" w:rsidRPr="00630BDC">
        <w:rPr>
          <w:rFonts w:ascii="Franklin Gothic Book" w:hAnsi="Franklin Gothic Book" w:cs="Arial"/>
          <w:color w:val="auto"/>
        </w:rPr>
        <w:t>shall, by express grant, implication, estoppel or otherwise, create in either Party any right, title, interest, or license in or to the inventions, patents, technical data, computer software, or software documentation of the other Party.</w:t>
      </w:r>
      <w:r w:rsidR="007B04C7" w:rsidRPr="00630BDC">
        <w:rPr>
          <w:rFonts w:ascii="Franklin Gothic Book" w:hAnsi="Franklin Gothic Book" w:cs="Arial"/>
          <w:color w:val="auto"/>
        </w:rPr>
        <w:t xml:space="preserve">  Nothing in this NDA shall create an agency, partnership, joint venture, or other similar relationship between the Parties.</w:t>
      </w:r>
    </w:p>
    <w:p w14:paraId="41A913B6" w14:textId="3AE5AF84" w:rsidR="00B14D50" w:rsidRPr="00630BDC" w:rsidRDefault="002A4A52"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2</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00B14D50" w:rsidRPr="00630BDC">
        <w:rPr>
          <w:rFonts w:ascii="Franklin Gothic Book" w:hAnsi="Franklin Gothic Book" w:cs="Arial"/>
          <w:color w:val="auto"/>
        </w:rPr>
        <w:t>Nothing contained in this N</w:t>
      </w:r>
      <w:r w:rsidR="00012C53" w:rsidRPr="00630BDC">
        <w:rPr>
          <w:rFonts w:ascii="Franklin Gothic Book" w:hAnsi="Franklin Gothic Book" w:cs="Arial"/>
          <w:color w:val="auto"/>
        </w:rPr>
        <w:t>DA</w:t>
      </w:r>
      <w:r w:rsidR="00B14D50" w:rsidRPr="00630BDC">
        <w:rPr>
          <w:rFonts w:ascii="Franklin Gothic Book" w:hAnsi="Franklin Gothic Book" w:cs="Arial"/>
          <w:color w:val="auto"/>
        </w:rPr>
        <w:t xml:space="preserve"> shall grant to either Party the right to make commitments of any kind for or on behalf of any other Party without the prior written consent of that other Party.</w:t>
      </w:r>
    </w:p>
    <w:p w14:paraId="79768A12" w14:textId="50EB01E5" w:rsidR="0025449D" w:rsidRPr="00630BDC" w:rsidRDefault="00B14D50" w:rsidP="00544CFD">
      <w:pPr>
        <w:pStyle w:val="ExhibitNormal"/>
        <w:spacing w:after="240" w:line="240" w:lineRule="auto"/>
        <w:ind w:left="461" w:hanging="461"/>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3</w:t>
      </w:r>
      <w:r w:rsidRPr="00630BDC">
        <w:rPr>
          <w:rFonts w:ascii="Franklin Gothic Book" w:hAnsi="Franklin Gothic Book" w:cs="Arial"/>
          <w:color w:val="auto"/>
        </w:rPr>
        <w:t>)</w:t>
      </w:r>
      <w:r w:rsidRPr="00630BDC">
        <w:rPr>
          <w:rFonts w:ascii="Franklin Gothic Book" w:hAnsi="Franklin Gothic Book" w:cs="Arial"/>
          <w:color w:val="auto"/>
        </w:rPr>
        <w:tab/>
        <w:t>This N</w:t>
      </w:r>
      <w:r w:rsidR="00012C53" w:rsidRPr="00630BDC">
        <w:rPr>
          <w:rFonts w:ascii="Franklin Gothic Book" w:hAnsi="Franklin Gothic Book" w:cs="Arial"/>
          <w:color w:val="auto"/>
        </w:rPr>
        <w:t>DA</w:t>
      </w:r>
      <w:r w:rsidRPr="00630BDC">
        <w:rPr>
          <w:rFonts w:ascii="Franklin Gothic Book" w:hAnsi="Franklin Gothic Book" w:cs="Arial"/>
          <w:color w:val="auto"/>
        </w:rPr>
        <w:t xml:space="preserve"> shall begin on the effective date stipulated at the beginning of this </w:t>
      </w:r>
      <w:r w:rsidR="001673FD" w:rsidRPr="00630BDC">
        <w:rPr>
          <w:rFonts w:ascii="Franklin Gothic Book" w:hAnsi="Franklin Gothic Book" w:cs="Arial"/>
          <w:color w:val="auto"/>
        </w:rPr>
        <w:t>NDA</w:t>
      </w:r>
      <w:r w:rsidRPr="00630BDC">
        <w:rPr>
          <w:rFonts w:ascii="Franklin Gothic Book" w:hAnsi="Franklin Gothic Book" w:cs="Arial"/>
          <w:color w:val="auto"/>
        </w:rPr>
        <w:t xml:space="preserve">, and shall run for a term of </w:t>
      </w:r>
      <w:r w:rsidR="000D1A9B">
        <w:rPr>
          <w:rFonts w:ascii="Franklin Gothic Book" w:hAnsi="Franklin Gothic Book" w:cs="Arial"/>
          <w:color w:val="auto"/>
        </w:rPr>
        <w:t>one</w:t>
      </w:r>
      <w:r w:rsidR="001B6538">
        <w:rPr>
          <w:rFonts w:ascii="Franklin Gothic Book" w:hAnsi="Franklin Gothic Book" w:cs="Arial"/>
          <w:color w:val="auto"/>
        </w:rPr>
        <w:t xml:space="preserve"> </w:t>
      </w:r>
      <w:r w:rsidR="00FF4F09" w:rsidRPr="00630BDC">
        <w:rPr>
          <w:rFonts w:ascii="Franklin Gothic Book" w:hAnsi="Franklin Gothic Book" w:cs="Arial"/>
          <w:color w:val="auto"/>
        </w:rPr>
        <w:t>(</w:t>
      </w:r>
      <w:r w:rsidR="000D1A9B">
        <w:rPr>
          <w:rFonts w:ascii="Franklin Gothic Book" w:hAnsi="Franklin Gothic Book" w:cs="Arial"/>
          <w:color w:val="auto"/>
        </w:rPr>
        <w:t>1</w:t>
      </w:r>
      <w:r w:rsidR="00FF4F09" w:rsidRPr="00630BDC">
        <w:rPr>
          <w:rFonts w:ascii="Franklin Gothic Book" w:hAnsi="Franklin Gothic Book" w:cs="Arial"/>
          <w:color w:val="auto"/>
        </w:rPr>
        <w:t xml:space="preserve">) </w:t>
      </w:r>
      <w:r w:rsidR="00B33051" w:rsidRPr="00630BDC">
        <w:rPr>
          <w:rFonts w:ascii="Franklin Gothic Book" w:hAnsi="Franklin Gothic Book" w:cs="Arial"/>
          <w:color w:val="auto"/>
        </w:rPr>
        <w:t>year</w:t>
      </w:r>
      <w:r w:rsidRPr="00630BDC">
        <w:rPr>
          <w:rFonts w:ascii="Franklin Gothic Book" w:hAnsi="Franklin Gothic Book" w:cs="Arial"/>
          <w:color w:val="auto"/>
        </w:rPr>
        <w:t>.</w:t>
      </w:r>
      <w:r w:rsidR="0025449D" w:rsidRPr="00630BDC">
        <w:rPr>
          <w:rFonts w:ascii="Franklin Gothic Book" w:hAnsi="Franklin Gothic Book" w:cs="Arial"/>
          <w:color w:val="auto"/>
        </w:rPr>
        <w:t xml:space="preserve"> Either Party may terminate this </w:t>
      </w:r>
      <w:r w:rsidR="001673FD" w:rsidRPr="00630BDC">
        <w:rPr>
          <w:rFonts w:ascii="Franklin Gothic Book" w:hAnsi="Franklin Gothic Book" w:cs="Arial"/>
          <w:color w:val="auto"/>
        </w:rPr>
        <w:t xml:space="preserve">NDA </w:t>
      </w:r>
      <w:r w:rsidR="0025449D" w:rsidRPr="00630BDC">
        <w:rPr>
          <w:rFonts w:ascii="Franklin Gothic Book" w:hAnsi="Franklin Gothic Book" w:cs="Arial"/>
          <w:color w:val="auto"/>
        </w:rPr>
        <w:t>at any time by providing notice the person identified in Paragraph (3).</w:t>
      </w:r>
      <w:r w:rsidR="001F0C22">
        <w:rPr>
          <w:rFonts w:ascii="Franklin Gothic Book" w:hAnsi="Franklin Gothic Book" w:cs="Arial"/>
          <w:color w:val="auto"/>
        </w:rPr>
        <w:t xml:space="preserve"> </w:t>
      </w:r>
      <w:r w:rsidR="001F0C22" w:rsidRPr="001F0C22">
        <w:rPr>
          <w:rFonts w:ascii="Franklin Gothic Book" w:hAnsi="Franklin Gothic Book" w:cs="Arial"/>
          <w:color w:val="auto"/>
        </w:rPr>
        <w:t xml:space="preserve">Upon termination of this NDA, the return or destruction of Proprietary Information shall be governed by paragraph 6. </w:t>
      </w:r>
    </w:p>
    <w:p w14:paraId="1CD2C80C" w14:textId="2E98F6F5" w:rsidR="00F0630B" w:rsidRPr="00630BDC" w:rsidRDefault="00B14D50"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4</w:t>
      </w:r>
      <w:r w:rsidRPr="00630BDC">
        <w:rPr>
          <w:rFonts w:ascii="Franklin Gothic Book" w:hAnsi="Franklin Gothic Book" w:cs="Arial"/>
          <w:color w:val="auto"/>
        </w:rPr>
        <w:t>)</w:t>
      </w:r>
      <w:r w:rsidRPr="00630BDC">
        <w:rPr>
          <w:rFonts w:ascii="Franklin Gothic Book" w:hAnsi="Franklin Gothic Book" w:cs="Arial"/>
          <w:color w:val="auto"/>
        </w:rPr>
        <w:tab/>
        <w:t>This NDA shall be governed and construed in accordance with the laws of the Commonwealth of Virginia.</w:t>
      </w:r>
      <w:r w:rsidR="009D06D8" w:rsidRPr="00630BDC">
        <w:rPr>
          <w:rFonts w:ascii="Franklin Gothic Book" w:hAnsi="Franklin Gothic Book" w:cs="Arial"/>
          <w:color w:val="auto"/>
        </w:rPr>
        <w:t xml:space="preserve"> Nothing in this </w:t>
      </w:r>
      <w:r w:rsidR="001673FD" w:rsidRPr="00630BDC">
        <w:rPr>
          <w:rFonts w:ascii="Franklin Gothic Book" w:hAnsi="Franklin Gothic Book" w:cs="Arial"/>
          <w:color w:val="auto"/>
        </w:rPr>
        <w:t xml:space="preserve">NDA </w:t>
      </w:r>
      <w:r w:rsidR="009D06D8" w:rsidRPr="00630BDC">
        <w:rPr>
          <w:rFonts w:ascii="Franklin Gothic Book" w:hAnsi="Franklin Gothic Book" w:cs="Arial"/>
          <w:color w:val="auto"/>
        </w:rPr>
        <w:t>shall be deemed a waiver of the sovereign immunity of the Commonwealth of Virginia.</w:t>
      </w:r>
    </w:p>
    <w:p w14:paraId="10CD87C0" w14:textId="05077123" w:rsidR="0025449D" w:rsidRDefault="0025449D" w:rsidP="00544CFD">
      <w:pPr>
        <w:pStyle w:val="ExhibitNormal"/>
        <w:spacing w:after="240" w:line="240" w:lineRule="auto"/>
        <w:ind w:left="540" w:hanging="540"/>
        <w:rPr>
          <w:rFonts w:ascii="Franklin Gothic Book" w:hAnsi="Franklin Gothic Book" w:cs="Arial"/>
          <w:color w:val="auto"/>
        </w:rPr>
      </w:pPr>
      <w:r w:rsidRPr="00630BDC">
        <w:rPr>
          <w:rFonts w:ascii="Franklin Gothic Book" w:hAnsi="Franklin Gothic Book" w:cs="Arial"/>
          <w:color w:val="auto"/>
        </w:rPr>
        <w:t>(1</w:t>
      </w:r>
      <w:r w:rsidR="006D3954">
        <w:rPr>
          <w:rFonts w:ascii="Franklin Gothic Book" w:hAnsi="Franklin Gothic Book" w:cs="Arial"/>
          <w:color w:val="auto"/>
        </w:rPr>
        <w:t>5</w:t>
      </w:r>
      <w:r w:rsidRPr="00630BDC">
        <w:rPr>
          <w:rFonts w:ascii="Franklin Gothic Book" w:hAnsi="Franklin Gothic Book" w:cs="Arial"/>
          <w:color w:val="auto"/>
        </w:rPr>
        <w:t xml:space="preserve">) </w:t>
      </w:r>
      <w:r w:rsidR="00A86EA0" w:rsidRPr="00630BDC">
        <w:rPr>
          <w:rFonts w:ascii="Franklin Gothic Book" w:hAnsi="Franklin Gothic Book" w:cs="Arial"/>
          <w:color w:val="auto"/>
        </w:rPr>
        <w:tab/>
      </w:r>
      <w:r w:rsidRPr="00630BDC">
        <w:rPr>
          <w:rFonts w:ascii="Franklin Gothic Book" w:hAnsi="Franklin Gothic Book" w:cs="Arial"/>
          <w:color w:val="auto"/>
        </w:rPr>
        <w:t xml:space="preserve">The Parties agree that the disclosing Party </w:t>
      </w:r>
      <w:r w:rsidR="0098043C" w:rsidRPr="00630BDC">
        <w:rPr>
          <w:rFonts w:ascii="Franklin Gothic Book" w:hAnsi="Franklin Gothic Book" w:cs="Arial"/>
          <w:color w:val="auto"/>
        </w:rPr>
        <w:t>may</w:t>
      </w:r>
      <w:r w:rsidRPr="00630BDC">
        <w:rPr>
          <w:rFonts w:ascii="Franklin Gothic Book" w:hAnsi="Franklin Gothic Book" w:cs="Arial"/>
          <w:color w:val="auto"/>
        </w:rPr>
        <w:t xml:space="preserve"> be irreparably harmed by the disclosure of its Proprietary Information </w:t>
      </w:r>
      <w:r w:rsidR="005230C5" w:rsidRPr="00630BDC">
        <w:rPr>
          <w:rFonts w:ascii="Franklin Gothic Book" w:hAnsi="Franklin Gothic Book" w:cs="Arial"/>
          <w:color w:val="auto"/>
        </w:rPr>
        <w:t xml:space="preserve">in breach of this </w:t>
      </w:r>
      <w:r w:rsidR="001673FD" w:rsidRPr="00630BDC">
        <w:rPr>
          <w:rFonts w:ascii="Franklin Gothic Book" w:hAnsi="Franklin Gothic Book" w:cs="Arial"/>
          <w:color w:val="auto"/>
        </w:rPr>
        <w:t xml:space="preserve">NDA </w:t>
      </w:r>
      <w:r w:rsidR="005230C5" w:rsidRPr="00630BDC">
        <w:rPr>
          <w:rFonts w:ascii="Franklin Gothic Book" w:hAnsi="Franklin Gothic Book" w:cs="Arial"/>
          <w:color w:val="auto"/>
        </w:rPr>
        <w:t xml:space="preserve">and that the disclosing Party </w:t>
      </w:r>
      <w:r w:rsidR="00A11CF9" w:rsidRPr="00630BDC">
        <w:rPr>
          <w:rFonts w:ascii="Franklin Gothic Book" w:hAnsi="Franklin Gothic Book" w:cs="Arial"/>
          <w:color w:val="auto"/>
        </w:rPr>
        <w:t>may seek</w:t>
      </w:r>
      <w:r w:rsidR="005230C5" w:rsidRPr="00630BDC">
        <w:rPr>
          <w:rFonts w:ascii="Franklin Gothic Book" w:hAnsi="Franklin Gothic Book" w:cs="Arial"/>
          <w:color w:val="auto"/>
        </w:rPr>
        <w:t xml:space="preserve"> injunctive relief against a threatened breach or continuation of any such breach.</w:t>
      </w:r>
    </w:p>
    <w:p w14:paraId="4AEB9BF0" w14:textId="224CE573" w:rsidR="00AB5472" w:rsidRPr="00AB5472" w:rsidRDefault="00AB5472" w:rsidP="00AB5472">
      <w:pPr>
        <w:pStyle w:val="ExhibitNormal"/>
        <w:ind w:left="540" w:hanging="540"/>
        <w:rPr>
          <w:rFonts w:ascii="Franklin Gothic Book" w:hAnsi="Franklin Gothic Book" w:cs="Arial"/>
          <w:b/>
          <w:bCs/>
          <w:color w:val="auto"/>
        </w:rPr>
      </w:pPr>
      <w:r w:rsidRPr="00AB5472">
        <w:rPr>
          <w:rFonts w:ascii="Franklin Gothic Book" w:hAnsi="Franklin Gothic Book" w:cs="Arial"/>
          <w:b/>
          <w:bCs/>
          <w:color w:val="auto"/>
        </w:rPr>
        <w:t>Please initial</w:t>
      </w:r>
    </w:p>
    <w:p w14:paraId="4BCA1BE8" w14:textId="1638F648" w:rsidR="00AB5472" w:rsidRPr="00AB5472" w:rsidRDefault="00AB5472" w:rsidP="00AB5472">
      <w:pPr>
        <w:pStyle w:val="ExhibitNormal"/>
        <w:ind w:left="540" w:hanging="540"/>
        <w:rPr>
          <w:rFonts w:ascii="Franklin Gothic Book" w:hAnsi="Franklin Gothic Book" w:cs="Arial"/>
          <w:b/>
          <w:bCs/>
          <w:color w:val="auto"/>
        </w:rPr>
      </w:pPr>
      <w:r>
        <w:rPr>
          <w:rFonts w:ascii="Franklin Gothic Book" w:hAnsi="Franklin Gothic Book" w:cs="Arial"/>
          <w:color w:val="auto"/>
        </w:rPr>
        <w:fldChar w:fldCharType="begin">
          <w:ffData>
            <w:name w:val="Text9"/>
            <w:enabled/>
            <w:calcOnExit w:val="0"/>
            <w:textInput>
              <w:default w:val="Company Name"/>
            </w:textInput>
          </w:ffData>
        </w:fldChar>
      </w:r>
      <w:bookmarkStart w:id="23" w:name="Text9"/>
      <w:r>
        <w:rPr>
          <w:rFonts w:ascii="Franklin Gothic Book" w:hAnsi="Franklin Gothic Book" w:cs="Arial"/>
          <w:color w:val="auto"/>
        </w:rPr>
        <w:instrText xml:space="preserve"> FORMTEXT </w:instrText>
      </w:r>
      <w:r>
        <w:rPr>
          <w:rFonts w:ascii="Franklin Gothic Book" w:hAnsi="Franklin Gothic Book" w:cs="Arial"/>
          <w:color w:val="auto"/>
        </w:rPr>
      </w:r>
      <w:r>
        <w:rPr>
          <w:rFonts w:ascii="Franklin Gothic Book" w:hAnsi="Franklin Gothic Book" w:cs="Arial"/>
          <w:color w:val="auto"/>
        </w:rPr>
        <w:fldChar w:fldCharType="separate"/>
      </w:r>
      <w:r>
        <w:rPr>
          <w:rFonts w:ascii="Franklin Gothic Book" w:hAnsi="Franklin Gothic Book" w:cs="Arial"/>
          <w:noProof/>
          <w:color w:val="auto"/>
        </w:rPr>
        <w:t>Company Name</w:t>
      </w:r>
      <w:r>
        <w:rPr>
          <w:rFonts w:ascii="Franklin Gothic Book" w:hAnsi="Franklin Gothic Book" w:cs="Arial"/>
          <w:color w:val="auto"/>
        </w:rPr>
        <w:fldChar w:fldCharType="end"/>
      </w:r>
      <w:bookmarkEnd w:id="23"/>
      <w:r>
        <w:rPr>
          <w:rFonts w:ascii="Franklin Gothic Book" w:hAnsi="Franklin Gothic Book" w:cs="Arial"/>
          <w:color w:val="auto"/>
        </w:rPr>
        <w:t xml:space="preserve">: </w:t>
      </w:r>
      <w:r w:rsidRPr="00AB5472">
        <w:rPr>
          <w:rFonts w:ascii="Franklin Gothic Book" w:hAnsi="Franklin Gothic Book" w:cs="Arial"/>
          <w:color w:val="auto"/>
        </w:rPr>
        <w:t>______</w:t>
      </w:r>
      <w:r>
        <w:rPr>
          <w:rFonts w:ascii="Franklin Gothic Book" w:hAnsi="Franklin Gothic Book" w:cs="Arial"/>
          <w:color w:val="auto"/>
        </w:rPr>
        <w:t xml:space="preserve">__  George Mason: </w:t>
      </w:r>
      <w:r w:rsidRPr="00AB5472">
        <w:rPr>
          <w:rFonts w:ascii="Franklin Gothic Book" w:hAnsi="Franklin Gothic Book" w:cs="Arial"/>
          <w:color w:val="auto"/>
        </w:rPr>
        <w:t>______</w:t>
      </w:r>
      <w:r>
        <w:rPr>
          <w:rFonts w:ascii="Franklin Gothic Book" w:hAnsi="Franklin Gothic Book" w:cs="Arial"/>
          <w:color w:val="auto"/>
        </w:rPr>
        <w:t xml:space="preserve">__ / </w:t>
      </w:r>
      <w:r w:rsidRPr="00AB5472">
        <w:rPr>
          <w:rFonts w:ascii="Franklin Gothic Book" w:hAnsi="Franklin Gothic Book" w:cs="Arial"/>
          <w:color w:val="auto"/>
        </w:rPr>
        <w:t>______</w:t>
      </w:r>
      <w:r>
        <w:rPr>
          <w:rFonts w:ascii="Franklin Gothic Book" w:hAnsi="Franklin Gothic Book" w:cs="Arial"/>
          <w:color w:val="auto"/>
        </w:rPr>
        <w:t>__</w:t>
      </w:r>
    </w:p>
    <w:p w14:paraId="42C77861" w14:textId="6EDC6A91" w:rsidR="00AB5472" w:rsidRDefault="00AB5472" w:rsidP="00544CFD">
      <w:pPr>
        <w:pStyle w:val="ExhibitNormal"/>
        <w:spacing w:after="240" w:line="240" w:lineRule="auto"/>
        <w:rPr>
          <w:rFonts w:ascii="Franklin Gothic Book" w:hAnsi="Franklin Gothic Book" w:cs="Arial"/>
          <w:color w:val="auto"/>
        </w:rPr>
      </w:pPr>
      <w:r w:rsidRPr="00AB5472">
        <w:rPr>
          <w:rFonts w:ascii="Franklin Gothic Book" w:hAnsi="Franklin Gothic Book" w:cs="Arial"/>
          <w:color w:val="auto"/>
        </w:rPr>
        <w:t>Electronic Transactions. If this paragraph is initialed by both Parties, to the fullest extent permitted by Code of Virginia, Title 59.1, Chapter 42.1, the Parties do hereby expressly authorize and consent to the use of electronic signatures as an additional method of signing and/or initialing this Agreement and agree electronic signatures (for example, the delivery of a PDF copy of the signature of either party via facsimile or electronic mail or signing electronically by utilizing an electronic signature service) are the same as manual executed handwritten signatures for the purposes of validity, enforceability and admissibility.</w:t>
      </w:r>
    </w:p>
    <w:p w14:paraId="0CCFAA52" w14:textId="09593FBE" w:rsidR="00B14D50" w:rsidRDefault="00C72E36" w:rsidP="00544CFD">
      <w:pPr>
        <w:pStyle w:val="ExhibitNormal"/>
        <w:spacing w:after="240" w:line="240" w:lineRule="auto"/>
        <w:rPr>
          <w:rFonts w:ascii="Franklin Gothic Book" w:hAnsi="Franklin Gothic Book" w:cs="Arial"/>
          <w:color w:val="auto"/>
        </w:rPr>
      </w:pPr>
      <w:r>
        <w:rPr>
          <w:rFonts w:ascii="Franklin Gothic Book" w:hAnsi="Franklin Gothic Book" w:cs="Arial"/>
          <w:color w:val="auto"/>
        </w:rPr>
        <w:t>I</w:t>
      </w:r>
      <w:r w:rsidR="00B14D50" w:rsidRPr="00630BDC">
        <w:rPr>
          <w:rFonts w:ascii="Franklin Gothic Book" w:hAnsi="Franklin Gothic Book" w:cs="Arial"/>
          <w:color w:val="auto"/>
        </w:rPr>
        <w:t>N WITNESS WHEREOF, the Parties represent</w:t>
      </w:r>
      <w:r w:rsidR="00102E20" w:rsidRPr="00630BDC">
        <w:rPr>
          <w:rFonts w:ascii="Franklin Gothic Book" w:hAnsi="Franklin Gothic Book" w:cs="Arial"/>
          <w:color w:val="auto"/>
        </w:rPr>
        <w:t xml:space="preserve"> </w:t>
      </w:r>
      <w:r w:rsidR="00B14D50" w:rsidRPr="00630BDC">
        <w:rPr>
          <w:rFonts w:ascii="Franklin Gothic Book" w:hAnsi="Franklin Gothic Book" w:cs="Arial"/>
          <w:color w:val="auto"/>
        </w:rPr>
        <w:t xml:space="preserve">that this </w:t>
      </w:r>
      <w:r w:rsidR="001673FD" w:rsidRPr="00630BDC">
        <w:rPr>
          <w:rFonts w:ascii="Franklin Gothic Book" w:hAnsi="Franklin Gothic Book" w:cs="Arial"/>
          <w:color w:val="auto"/>
        </w:rPr>
        <w:t xml:space="preserve">NDA </w:t>
      </w:r>
      <w:r w:rsidR="00B14D50" w:rsidRPr="00630BDC">
        <w:rPr>
          <w:rFonts w:ascii="Franklin Gothic Book" w:hAnsi="Franklin Gothic Book" w:cs="Arial"/>
          <w:color w:val="auto"/>
        </w:rPr>
        <w:t>is executed by duly authorized representatives of each Party as set forth below on the date first stated above.</w:t>
      </w:r>
    </w:p>
    <w:tbl>
      <w:tblPr>
        <w:tblStyle w:val="TableGrid"/>
        <w:tblW w:w="0" w:type="auto"/>
        <w:tblLook w:val="04A0" w:firstRow="1" w:lastRow="0" w:firstColumn="1" w:lastColumn="0" w:noHBand="0" w:noVBand="1"/>
      </w:tblPr>
      <w:tblGrid>
        <w:gridCol w:w="3356"/>
        <w:gridCol w:w="3357"/>
        <w:gridCol w:w="3357"/>
      </w:tblGrid>
      <w:tr w:rsidR="00630BDC" w14:paraId="060D42A4" w14:textId="77777777" w:rsidTr="00630BDC">
        <w:tc>
          <w:tcPr>
            <w:tcW w:w="3356" w:type="dxa"/>
          </w:tcPr>
          <w:p w14:paraId="5D41D124"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Pr>
          <w:p w14:paraId="41014937" w14:textId="77777777" w:rsidR="00630BDC" w:rsidRPr="00630BDC" w:rsidRDefault="00630BDC" w:rsidP="00630BDC">
            <w:pPr>
              <w:pStyle w:val="ExhibitNormal"/>
              <w:spacing w:after="0" w:line="240" w:lineRule="auto"/>
              <w:jc w:val="center"/>
              <w:rPr>
                <w:rFonts w:ascii="Franklin Gothic Book" w:hAnsi="Franklin Gothic Book" w:cs="Arial"/>
                <w:b/>
                <w:color w:val="auto"/>
              </w:rPr>
            </w:pPr>
            <w:r w:rsidRPr="00630BDC">
              <w:rPr>
                <w:rFonts w:ascii="Franklin Gothic Book" w:hAnsi="Franklin Gothic Book" w:cs="Arial"/>
                <w:b/>
                <w:color w:val="auto"/>
              </w:rPr>
              <w:t>COMPANY NAME</w:t>
            </w:r>
          </w:p>
        </w:tc>
        <w:tc>
          <w:tcPr>
            <w:tcW w:w="3357" w:type="dxa"/>
          </w:tcPr>
          <w:p w14:paraId="69629579" w14:textId="77777777" w:rsidR="00630BDC" w:rsidRDefault="00630BDC" w:rsidP="00630BDC">
            <w:pPr>
              <w:pStyle w:val="ExhibitNormal"/>
              <w:spacing w:after="0" w:line="240" w:lineRule="auto"/>
              <w:jc w:val="center"/>
              <w:rPr>
                <w:rFonts w:ascii="Franklin Gothic Book" w:hAnsi="Franklin Gothic Book" w:cs="Arial"/>
                <w:color w:val="auto"/>
              </w:rPr>
            </w:pPr>
            <w:r w:rsidRPr="00630BDC">
              <w:rPr>
                <w:rFonts w:ascii="Franklin Gothic Book" w:hAnsi="Franklin Gothic Book" w:cs="Arial"/>
                <w:b/>
                <w:color w:val="auto"/>
              </w:rPr>
              <w:t>GEORGE MASON UNIVERSITY</w:t>
            </w:r>
          </w:p>
        </w:tc>
      </w:tr>
      <w:tr w:rsidR="00630BDC" w14:paraId="4907699E" w14:textId="77777777" w:rsidTr="00630BDC">
        <w:tc>
          <w:tcPr>
            <w:tcW w:w="3356" w:type="dxa"/>
          </w:tcPr>
          <w:p w14:paraId="45C22E79" w14:textId="77777777" w:rsidR="00630BDC" w:rsidRDefault="00630BDC" w:rsidP="00BF7858">
            <w:pPr>
              <w:pStyle w:val="ExhibitNormal"/>
              <w:spacing w:after="0" w:line="240" w:lineRule="auto"/>
              <w:rPr>
                <w:rFonts w:ascii="Franklin Gothic Book" w:hAnsi="Franklin Gothic Book" w:cs="Arial"/>
                <w:color w:val="auto"/>
              </w:rPr>
            </w:pPr>
          </w:p>
          <w:p w14:paraId="457DA7D5" w14:textId="77777777" w:rsidR="00630BDC" w:rsidRDefault="00630BDC" w:rsidP="00BF7858">
            <w:pPr>
              <w:pStyle w:val="ExhibitNormal"/>
              <w:spacing w:after="0" w:line="240" w:lineRule="auto"/>
              <w:rPr>
                <w:rFonts w:ascii="Franklin Gothic Book" w:hAnsi="Franklin Gothic Book" w:cs="Arial"/>
                <w:color w:val="auto"/>
              </w:rPr>
            </w:pPr>
            <w:r>
              <w:rPr>
                <w:rFonts w:ascii="Franklin Gothic Book" w:hAnsi="Franklin Gothic Book" w:cs="Arial"/>
                <w:color w:val="auto"/>
              </w:rPr>
              <w:t>Signature</w:t>
            </w:r>
          </w:p>
        </w:tc>
        <w:tc>
          <w:tcPr>
            <w:tcW w:w="3357" w:type="dxa"/>
          </w:tcPr>
          <w:p w14:paraId="009C61FC"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Pr>
          <w:p w14:paraId="0A67BE97" w14:textId="77777777" w:rsidR="00630BDC" w:rsidRDefault="00630BDC" w:rsidP="00BF7858">
            <w:pPr>
              <w:pStyle w:val="ExhibitNormal"/>
              <w:spacing w:after="0" w:line="240" w:lineRule="auto"/>
              <w:rPr>
                <w:rFonts w:ascii="Franklin Gothic Book" w:hAnsi="Franklin Gothic Book" w:cs="Arial"/>
                <w:color w:val="auto"/>
              </w:rPr>
            </w:pPr>
          </w:p>
        </w:tc>
      </w:tr>
      <w:tr w:rsidR="00630BDC" w14:paraId="6D17C28B" w14:textId="77777777" w:rsidTr="00630BDC">
        <w:tc>
          <w:tcPr>
            <w:tcW w:w="3356" w:type="dxa"/>
          </w:tcPr>
          <w:p w14:paraId="3C6BB1AC" w14:textId="77777777" w:rsidR="00630BDC" w:rsidRDefault="00630BDC" w:rsidP="00BF7858">
            <w:pPr>
              <w:pStyle w:val="ExhibitNormal"/>
              <w:spacing w:after="0" w:line="240" w:lineRule="auto"/>
              <w:rPr>
                <w:rFonts w:ascii="Franklin Gothic Book" w:hAnsi="Franklin Gothic Book" w:cs="Arial"/>
                <w:color w:val="auto"/>
              </w:rPr>
            </w:pPr>
            <w:r>
              <w:rPr>
                <w:rFonts w:ascii="Franklin Gothic Book" w:hAnsi="Franklin Gothic Book" w:cs="Arial"/>
                <w:color w:val="auto"/>
              </w:rPr>
              <w:t>Name</w:t>
            </w:r>
          </w:p>
        </w:tc>
        <w:tc>
          <w:tcPr>
            <w:tcW w:w="3357" w:type="dxa"/>
          </w:tcPr>
          <w:p w14:paraId="0A8BD86C"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Pr>
          <w:p w14:paraId="31FA5EE8" w14:textId="5F9B37A9" w:rsidR="00630BDC" w:rsidRDefault="00A70460" w:rsidP="00BF7858">
            <w:pPr>
              <w:pStyle w:val="ExhibitNormal"/>
              <w:spacing w:after="0" w:line="240" w:lineRule="auto"/>
              <w:rPr>
                <w:rFonts w:ascii="Franklin Gothic Book" w:hAnsi="Franklin Gothic Book" w:cs="Arial"/>
                <w:color w:val="auto"/>
              </w:rPr>
            </w:pPr>
            <w:r>
              <w:rPr>
                <w:rFonts w:ascii="Franklin Gothic Book" w:hAnsi="Franklin Gothic Book"/>
                <w:color w:val="333333"/>
              </w:rPr>
              <w:t>Dan Stephens</w:t>
            </w:r>
          </w:p>
        </w:tc>
      </w:tr>
      <w:tr w:rsidR="00630BDC" w14:paraId="1F18A427" w14:textId="77777777" w:rsidTr="00630BDC">
        <w:tc>
          <w:tcPr>
            <w:tcW w:w="3356" w:type="dxa"/>
            <w:tcBorders>
              <w:bottom w:val="single" w:sz="4" w:space="0" w:color="auto"/>
            </w:tcBorders>
          </w:tcPr>
          <w:p w14:paraId="438F4DA6" w14:textId="77777777" w:rsidR="00630BDC" w:rsidRDefault="00630BDC" w:rsidP="00BF7858">
            <w:pPr>
              <w:pStyle w:val="ExhibitNormal"/>
              <w:spacing w:after="0" w:line="240" w:lineRule="auto"/>
              <w:rPr>
                <w:rFonts w:ascii="Franklin Gothic Book" w:hAnsi="Franklin Gothic Book" w:cs="Arial"/>
                <w:color w:val="auto"/>
              </w:rPr>
            </w:pPr>
            <w:r>
              <w:rPr>
                <w:rFonts w:ascii="Franklin Gothic Book" w:hAnsi="Franklin Gothic Book" w:cs="Arial"/>
                <w:color w:val="auto"/>
              </w:rPr>
              <w:t>Title</w:t>
            </w:r>
          </w:p>
        </w:tc>
        <w:tc>
          <w:tcPr>
            <w:tcW w:w="3357" w:type="dxa"/>
            <w:tcBorders>
              <w:bottom w:val="single" w:sz="4" w:space="0" w:color="auto"/>
            </w:tcBorders>
          </w:tcPr>
          <w:p w14:paraId="6BA2BC95"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bottom w:val="single" w:sz="4" w:space="0" w:color="auto"/>
            </w:tcBorders>
          </w:tcPr>
          <w:p w14:paraId="5D2993D1" w14:textId="763CAC5A" w:rsidR="00630BDC" w:rsidRDefault="00A70460" w:rsidP="00BF7858">
            <w:pPr>
              <w:pStyle w:val="ExhibitNormal"/>
              <w:spacing w:after="0" w:line="240" w:lineRule="auto"/>
              <w:rPr>
                <w:rFonts w:ascii="Franklin Gothic Book" w:hAnsi="Franklin Gothic Book" w:cs="Arial"/>
                <w:color w:val="auto"/>
              </w:rPr>
            </w:pPr>
            <w:r w:rsidRPr="00A70460">
              <w:rPr>
                <w:rFonts w:ascii="Franklin Gothic Book" w:hAnsi="Franklin Gothic Book" w:cs="Arial"/>
                <w:color w:val="auto"/>
              </w:rPr>
              <w:t>Interim Senior Vice President and Chief Financial Officer</w:t>
            </w:r>
          </w:p>
        </w:tc>
      </w:tr>
      <w:tr w:rsidR="00630BDC" w14:paraId="02B42A53" w14:textId="77777777" w:rsidTr="00630BDC">
        <w:tc>
          <w:tcPr>
            <w:tcW w:w="3356" w:type="dxa"/>
            <w:tcBorders>
              <w:bottom w:val="single" w:sz="4" w:space="0" w:color="auto"/>
            </w:tcBorders>
          </w:tcPr>
          <w:p w14:paraId="0F5E1CE0" w14:textId="77777777" w:rsidR="00630BDC" w:rsidRDefault="00630BDC" w:rsidP="00BF7858">
            <w:pPr>
              <w:pStyle w:val="ExhibitNormal"/>
              <w:spacing w:after="0" w:line="240" w:lineRule="auto"/>
              <w:rPr>
                <w:rFonts w:ascii="Franklin Gothic Book" w:hAnsi="Franklin Gothic Book" w:cs="Arial"/>
                <w:color w:val="auto"/>
              </w:rPr>
            </w:pPr>
            <w:r>
              <w:rPr>
                <w:rFonts w:ascii="Franklin Gothic Book" w:hAnsi="Franklin Gothic Book" w:cs="Arial"/>
                <w:color w:val="auto"/>
              </w:rPr>
              <w:t>Date Signed</w:t>
            </w:r>
          </w:p>
        </w:tc>
        <w:tc>
          <w:tcPr>
            <w:tcW w:w="3357" w:type="dxa"/>
            <w:tcBorders>
              <w:bottom w:val="single" w:sz="4" w:space="0" w:color="auto"/>
            </w:tcBorders>
          </w:tcPr>
          <w:p w14:paraId="28867366"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bottom w:val="single" w:sz="4" w:space="0" w:color="auto"/>
            </w:tcBorders>
          </w:tcPr>
          <w:p w14:paraId="4905E878" w14:textId="77777777" w:rsidR="00630BDC" w:rsidRDefault="00630BDC" w:rsidP="00BF7858">
            <w:pPr>
              <w:pStyle w:val="ExhibitNormal"/>
              <w:spacing w:after="0" w:line="240" w:lineRule="auto"/>
              <w:rPr>
                <w:rFonts w:ascii="Franklin Gothic Book" w:hAnsi="Franklin Gothic Book" w:cs="Arial"/>
                <w:color w:val="auto"/>
              </w:rPr>
            </w:pPr>
          </w:p>
        </w:tc>
      </w:tr>
      <w:tr w:rsidR="00630BDC" w14:paraId="2C7460E7" w14:textId="77777777" w:rsidTr="00630BDC">
        <w:tc>
          <w:tcPr>
            <w:tcW w:w="3356" w:type="dxa"/>
            <w:tcBorders>
              <w:top w:val="single" w:sz="4" w:space="0" w:color="auto"/>
              <w:left w:val="nil"/>
              <w:bottom w:val="nil"/>
              <w:right w:val="nil"/>
            </w:tcBorders>
          </w:tcPr>
          <w:p w14:paraId="54C866C0"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top w:val="single" w:sz="4" w:space="0" w:color="auto"/>
              <w:left w:val="nil"/>
              <w:bottom w:val="nil"/>
              <w:right w:val="single" w:sz="4" w:space="0" w:color="auto"/>
            </w:tcBorders>
          </w:tcPr>
          <w:p w14:paraId="271AC139"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top w:val="single" w:sz="4" w:space="0" w:color="auto"/>
              <w:left w:val="single" w:sz="4" w:space="0" w:color="auto"/>
            </w:tcBorders>
          </w:tcPr>
          <w:p w14:paraId="487380A6" w14:textId="77777777" w:rsidR="00630BDC" w:rsidRPr="00630BDC" w:rsidRDefault="00630BDC" w:rsidP="00630BDC">
            <w:pPr>
              <w:tabs>
                <w:tab w:val="left" w:pos="4860"/>
              </w:tabs>
              <w:jc w:val="both"/>
              <w:rPr>
                <w:rFonts w:ascii="Franklin Gothic Book" w:hAnsi="Franklin Gothic Book" w:cs="Arial"/>
                <w:b/>
                <w:sz w:val="20"/>
              </w:rPr>
            </w:pPr>
            <w:r w:rsidRPr="00630BDC">
              <w:rPr>
                <w:rFonts w:ascii="Franklin Gothic Book" w:hAnsi="Franklin Gothic Book" w:cs="Arial"/>
                <w:b/>
                <w:sz w:val="20"/>
              </w:rPr>
              <w:t>George Mason University</w:t>
            </w:r>
          </w:p>
          <w:p w14:paraId="121B2B16" w14:textId="086400F7" w:rsidR="00630BDC" w:rsidRPr="00630BDC" w:rsidRDefault="00630BDC" w:rsidP="00630BDC">
            <w:pPr>
              <w:tabs>
                <w:tab w:val="left" w:pos="4860"/>
              </w:tabs>
              <w:jc w:val="both"/>
              <w:rPr>
                <w:rFonts w:ascii="Franklin Gothic Book" w:hAnsi="Franklin Gothic Book" w:cs="Arial"/>
                <w:b/>
                <w:bCs/>
                <w:sz w:val="20"/>
              </w:rPr>
            </w:pPr>
            <w:r w:rsidRPr="00630BDC">
              <w:rPr>
                <w:rFonts w:ascii="Franklin Gothic Book" w:hAnsi="Franklin Gothic Book" w:cs="Arial"/>
                <w:b/>
                <w:bCs/>
                <w:sz w:val="20"/>
              </w:rPr>
              <w:t>Proprietary Information Recipient</w:t>
            </w:r>
            <w:r w:rsidR="00A70460">
              <w:rPr>
                <w:rFonts w:ascii="Franklin Gothic Book" w:hAnsi="Franklin Gothic Book" w:cs="Arial"/>
                <w:b/>
                <w:bCs/>
                <w:sz w:val="20"/>
              </w:rPr>
              <w:t>(</w:t>
            </w:r>
            <w:r w:rsidRPr="00630BDC">
              <w:rPr>
                <w:rFonts w:ascii="Franklin Gothic Book" w:hAnsi="Franklin Gothic Book" w:cs="Arial"/>
                <w:b/>
                <w:bCs/>
                <w:sz w:val="20"/>
              </w:rPr>
              <w:t>s</w:t>
            </w:r>
            <w:r w:rsidR="00A70460">
              <w:rPr>
                <w:rFonts w:ascii="Franklin Gothic Book" w:hAnsi="Franklin Gothic Book" w:cs="Arial"/>
                <w:b/>
                <w:bCs/>
                <w:sz w:val="20"/>
              </w:rPr>
              <w:t>)</w:t>
            </w:r>
            <w:r w:rsidRPr="00630BDC">
              <w:rPr>
                <w:rFonts w:ascii="Franklin Gothic Book" w:hAnsi="Franklin Gothic Book" w:cs="Arial"/>
                <w:b/>
                <w:bCs/>
                <w:sz w:val="20"/>
              </w:rPr>
              <w:t>:</w:t>
            </w:r>
          </w:p>
          <w:p w14:paraId="3750A91C" w14:textId="77777777" w:rsidR="00630BDC" w:rsidRDefault="00630BDC" w:rsidP="00630BDC">
            <w:pPr>
              <w:pStyle w:val="ExhibitNormal"/>
              <w:spacing w:after="0" w:line="240" w:lineRule="auto"/>
              <w:rPr>
                <w:rFonts w:ascii="Franklin Gothic Book" w:hAnsi="Franklin Gothic Book" w:cs="Arial"/>
                <w:color w:val="auto"/>
              </w:rPr>
            </w:pPr>
            <w:r w:rsidRPr="00630BDC">
              <w:rPr>
                <w:rFonts w:ascii="Franklin Gothic Book" w:hAnsi="Franklin Gothic Book" w:cs="Arial"/>
                <w:bCs/>
              </w:rPr>
              <w:t>I have read and agree to comply with the requirements herein</w:t>
            </w:r>
          </w:p>
        </w:tc>
      </w:tr>
      <w:tr w:rsidR="00630BDC" w14:paraId="4D5177C4" w14:textId="77777777" w:rsidTr="00630BDC">
        <w:tc>
          <w:tcPr>
            <w:tcW w:w="3356" w:type="dxa"/>
            <w:tcBorders>
              <w:top w:val="nil"/>
              <w:left w:val="nil"/>
              <w:bottom w:val="nil"/>
              <w:right w:val="nil"/>
            </w:tcBorders>
          </w:tcPr>
          <w:p w14:paraId="07B64D92"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top w:val="nil"/>
              <w:left w:val="nil"/>
              <w:bottom w:val="nil"/>
              <w:right w:val="single" w:sz="4" w:space="0" w:color="auto"/>
            </w:tcBorders>
          </w:tcPr>
          <w:p w14:paraId="77CA90BC" w14:textId="77777777" w:rsidR="00630BDC" w:rsidRDefault="00630BDC" w:rsidP="00630BDC">
            <w:pPr>
              <w:pStyle w:val="ExhibitNormal"/>
              <w:spacing w:after="0" w:line="240" w:lineRule="auto"/>
              <w:jc w:val="right"/>
              <w:rPr>
                <w:rFonts w:ascii="Franklin Gothic Book" w:hAnsi="Franklin Gothic Book" w:cs="Arial"/>
                <w:color w:val="auto"/>
              </w:rPr>
            </w:pPr>
            <w:r>
              <w:rPr>
                <w:rFonts w:ascii="Franklin Gothic Book" w:hAnsi="Franklin Gothic Book" w:cs="Arial"/>
                <w:color w:val="auto"/>
              </w:rPr>
              <w:t>Signature</w:t>
            </w:r>
          </w:p>
        </w:tc>
        <w:tc>
          <w:tcPr>
            <w:tcW w:w="3357" w:type="dxa"/>
            <w:tcBorders>
              <w:left w:val="single" w:sz="4" w:space="0" w:color="auto"/>
            </w:tcBorders>
          </w:tcPr>
          <w:p w14:paraId="311F6D11" w14:textId="77777777" w:rsidR="00630BDC" w:rsidRDefault="00630BDC" w:rsidP="00BF7858">
            <w:pPr>
              <w:pStyle w:val="ExhibitNormal"/>
              <w:spacing w:after="0" w:line="240" w:lineRule="auto"/>
              <w:rPr>
                <w:rFonts w:ascii="Franklin Gothic Book" w:hAnsi="Franklin Gothic Book" w:cs="Arial"/>
                <w:color w:val="auto"/>
              </w:rPr>
            </w:pPr>
          </w:p>
          <w:p w14:paraId="1DA7E6E4" w14:textId="77777777" w:rsidR="00630BDC" w:rsidRDefault="00630BDC" w:rsidP="00BF7858">
            <w:pPr>
              <w:pStyle w:val="ExhibitNormal"/>
              <w:spacing w:after="0" w:line="240" w:lineRule="auto"/>
              <w:rPr>
                <w:rFonts w:ascii="Franklin Gothic Book" w:hAnsi="Franklin Gothic Book" w:cs="Arial"/>
                <w:color w:val="auto"/>
              </w:rPr>
            </w:pPr>
          </w:p>
        </w:tc>
      </w:tr>
      <w:tr w:rsidR="00630BDC" w14:paraId="7941D3D5" w14:textId="77777777" w:rsidTr="00630BDC">
        <w:tc>
          <w:tcPr>
            <w:tcW w:w="3356" w:type="dxa"/>
            <w:tcBorders>
              <w:top w:val="nil"/>
              <w:left w:val="nil"/>
              <w:bottom w:val="nil"/>
              <w:right w:val="nil"/>
            </w:tcBorders>
          </w:tcPr>
          <w:p w14:paraId="496C8A38"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top w:val="nil"/>
              <w:left w:val="nil"/>
              <w:bottom w:val="nil"/>
              <w:right w:val="single" w:sz="4" w:space="0" w:color="auto"/>
            </w:tcBorders>
          </w:tcPr>
          <w:p w14:paraId="63FF7563" w14:textId="77777777" w:rsidR="00630BDC" w:rsidRDefault="00630BDC" w:rsidP="00630BDC">
            <w:pPr>
              <w:pStyle w:val="ExhibitNormal"/>
              <w:spacing w:after="0" w:line="240" w:lineRule="auto"/>
              <w:jc w:val="right"/>
              <w:rPr>
                <w:rFonts w:ascii="Franklin Gothic Book" w:hAnsi="Franklin Gothic Book" w:cs="Arial"/>
                <w:color w:val="auto"/>
              </w:rPr>
            </w:pPr>
            <w:r>
              <w:rPr>
                <w:rFonts w:ascii="Franklin Gothic Book" w:hAnsi="Franklin Gothic Book" w:cs="Arial"/>
                <w:color w:val="auto"/>
              </w:rPr>
              <w:t>Name</w:t>
            </w:r>
          </w:p>
        </w:tc>
        <w:tc>
          <w:tcPr>
            <w:tcW w:w="3357" w:type="dxa"/>
            <w:tcBorders>
              <w:left w:val="single" w:sz="4" w:space="0" w:color="auto"/>
            </w:tcBorders>
          </w:tcPr>
          <w:p w14:paraId="5A473825" w14:textId="77777777" w:rsidR="00630BDC" w:rsidRDefault="00630BDC" w:rsidP="00BF7858">
            <w:pPr>
              <w:pStyle w:val="ExhibitNormal"/>
              <w:spacing w:after="0" w:line="240" w:lineRule="auto"/>
              <w:rPr>
                <w:rFonts w:ascii="Franklin Gothic Book" w:hAnsi="Franklin Gothic Book" w:cs="Arial"/>
                <w:color w:val="auto"/>
              </w:rPr>
            </w:pPr>
          </w:p>
        </w:tc>
      </w:tr>
      <w:tr w:rsidR="00630BDC" w14:paraId="588E524F" w14:textId="77777777" w:rsidTr="00630BDC">
        <w:tc>
          <w:tcPr>
            <w:tcW w:w="3356" w:type="dxa"/>
            <w:tcBorders>
              <w:top w:val="nil"/>
              <w:left w:val="nil"/>
              <w:bottom w:val="nil"/>
              <w:right w:val="nil"/>
            </w:tcBorders>
          </w:tcPr>
          <w:p w14:paraId="6D687DE6" w14:textId="77777777" w:rsidR="00630BDC" w:rsidRDefault="00630BDC" w:rsidP="00BF7858">
            <w:pPr>
              <w:pStyle w:val="ExhibitNormal"/>
              <w:spacing w:after="0" w:line="240" w:lineRule="auto"/>
              <w:rPr>
                <w:rFonts w:ascii="Franklin Gothic Book" w:hAnsi="Franklin Gothic Book" w:cs="Arial"/>
                <w:color w:val="auto"/>
              </w:rPr>
            </w:pPr>
          </w:p>
        </w:tc>
        <w:tc>
          <w:tcPr>
            <w:tcW w:w="3357" w:type="dxa"/>
            <w:tcBorders>
              <w:top w:val="nil"/>
              <w:left w:val="nil"/>
              <w:bottom w:val="nil"/>
              <w:right w:val="single" w:sz="4" w:space="0" w:color="auto"/>
            </w:tcBorders>
          </w:tcPr>
          <w:p w14:paraId="5CB2D391" w14:textId="77777777" w:rsidR="00630BDC" w:rsidRDefault="00630BDC" w:rsidP="00630BDC">
            <w:pPr>
              <w:pStyle w:val="ExhibitNormal"/>
              <w:spacing w:after="0" w:line="240" w:lineRule="auto"/>
              <w:jc w:val="right"/>
              <w:rPr>
                <w:rFonts w:ascii="Franklin Gothic Book" w:hAnsi="Franklin Gothic Book" w:cs="Arial"/>
                <w:color w:val="auto"/>
              </w:rPr>
            </w:pPr>
            <w:r>
              <w:rPr>
                <w:rFonts w:ascii="Franklin Gothic Book" w:hAnsi="Franklin Gothic Book" w:cs="Arial"/>
                <w:color w:val="auto"/>
              </w:rPr>
              <w:t>Title</w:t>
            </w:r>
          </w:p>
        </w:tc>
        <w:tc>
          <w:tcPr>
            <w:tcW w:w="3357" w:type="dxa"/>
            <w:tcBorders>
              <w:left w:val="single" w:sz="4" w:space="0" w:color="auto"/>
            </w:tcBorders>
          </w:tcPr>
          <w:p w14:paraId="536B5AFC" w14:textId="77777777" w:rsidR="00630BDC" w:rsidRDefault="00630BDC" w:rsidP="00BF7858">
            <w:pPr>
              <w:pStyle w:val="ExhibitNormal"/>
              <w:spacing w:after="0" w:line="240" w:lineRule="auto"/>
              <w:rPr>
                <w:rFonts w:ascii="Franklin Gothic Book" w:hAnsi="Franklin Gothic Book" w:cs="Arial"/>
                <w:color w:val="auto"/>
              </w:rPr>
            </w:pPr>
          </w:p>
        </w:tc>
      </w:tr>
    </w:tbl>
    <w:p w14:paraId="16D4C2EA" w14:textId="77777777" w:rsidR="00B14D50" w:rsidRPr="00630BDC" w:rsidRDefault="00B14D50" w:rsidP="00C72E36">
      <w:pPr>
        <w:tabs>
          <w:tab w:val="left" w:pos="4860"/>
        </w:tabs>
        <w:rPr>
          <w:rFonts w:ascii="Franklin Gothic Book" w:hAnsi="Franklin Gothic Book" w:cs="Arial"/>
          <w:sz w:val="20"/>
        </w:rPr>
      </w:pPr>
    </w:p>
    <w:sectPr w:rsidR="00B14D50" w:rsidRPr="00630BDC" w:rsidSect="00C72E36">
      <w:type w:val="continuous"/>
      <w:pgSz w:w="12240" w:h="15840"/>
      <w:pgMar w:top="126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C1F2" w14:textId="77777777" w:rsidR="00CB468D" w:rsidRDefault="00CB468D">
      <w:r>
        <w:separator/>
      </w:r>
    </w:p>
  </w:endnote>
  <w:endnote w:type="continuationSeparator" w:id="0">
    <w:p w14:paraId="40F697BF" w14:textId="77777777" w:rsidR="00CB468D" w:rsidRDefault="00C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9DA6" w14:textId="3A2861E4" w:rsidR="00F71037" w:rsidRPr="0085532A" w:rsidRDefault="0085532A" w:rsidP="0085532A">
    <w:pPr>
      <w:pStyle w:val="Footer"/>
      <w:widowControl w:val="0"/>
      <w:rPr>
        <w:b w:val="0"/>
        <w:caps w:val="0"/>
        <w:color w:val="auto"/>
        <w:sz w:val="16"/>
        <w:szCs w:val="16"/>
      </w:rPr>
    </w:pPr>
    <w:r w:rsidRPr="0085532A">
      <w:rPr>
        <w:b w:val="0"/>
        <w:caps w:val="0"/>
        <w:color w:val="auto"/>
        <w:sz w:val="16"/>
        <w:szCs w:val="16"/>
      </w:rPr>
      <w:t>OUC Rev. 10/2025</w:t>
    </w:r>
  </w:p>
  <w:p w14:paraId="6603CEE8" w14:textId="77777777" w:rsidR="009D06D8" w:rsidRPr="003C4DDC" w:rsidRDefault="009D06D8" w:rsidP="003C4DDC">
    <w:pPr>
      <w:pStyle w:val="Footer"/>
      <w:widowControl w:val="0"/>
      <w:jc w:val="center"/>
      <w:rPr>
        <w:b w:val="0"/>
        <w:color w:val="auto"/>
      </w:rPr>
    </w:pPr>
    <w:r>
      <w:rPr>
        <w:b w:val="0"/>
        <w:caps w:val="0"/>
        <w:color w:val="auto"/>
      </w:rPr>
      <w:t>Page</w:t>
    </w:r>
    <w:r>
      <w:rPr>
        <w:b w:val="0"/>
        <w:color w:val="auto"/>
      </w:rPr>
      <w:t xml:space="preserve"> </w:t>
    </w:r>
    <w:r w:rsidR="00B079D7">
      <w:rPr>
        <w:rStyle w:val="PageNumber"/>
        <w:b w:val="0"/>
        <w:color w:val="auto"/>
      </w:rPr>
      <w:fldChar w:fldCharType="begin"/>
    </w:r>
    <w:r>
      <w:rPr>
        <w:rStyle w:val="PageNumber"/>
        <w:b w:val="0"/>
        <w:color w:val="auto"/>
      </w:rPr>
      <w:instrText xml:space="preserve"> PAGE </w:instrText>
    </w:r>
    <w:r w:rsidR="00B079D7">
      <w:rPr>
        <w:rStyle w:val="PageNumber"/>
        <w:b w:val="0"/>
        <w:color w:val="auto"/>
      </w:rPr>
      <w:fldChar w:fldCharType="separate"/>
    </w:r>
    <w:r w:rsidR="0098043C">
      <w:rPr>
        <w:rStyle w:val="PageNumber"/>
        <w:b w:val="0"/>
        <w:noProof/>
        <w:color w:val="auto"/>
      </w:rPr>
      <w:t>1</w:t>
    </w:r>
    <w:r w:rsidR="00B079D7">
      <w:rPr>
        <w:rStyle w:val="PageNumber"/>
        <w:b w:val="0"/>
        <w:color w:val="auto"/>
      </w:rPr>
      <w:fldChar w:fldCharType="end"/>
    </w:r>
    <w:r>
      <w:rPr>
        <w:rStyle w:val="PageNumber"/>
        <w:b w:val="0"/>
        <w:color w:val="auto"/>
      </w:rPr>
      <w:t xml:space="preserve"> </w:t>
    </w:r>
    <w:r>
      <w:rPr>
        <w:rStyle w:val="PageNumber"/>
        <w:b w:val="0"/>
        <w:caps w:val="0"/>
        <w:color w:val="auto"/>
      </w:rPr>
      <w:t>of</w:t>
    </w:r>
    <w:r>
      <w:rPr>
        <w:rStyle w:val="PageNumber"/>
        <w:b w:val="0"/>
        <w:color w:val="auto"/>
      </w:rPr>
      <w:t xml:space="preserve"> </w:t>
    </w:r>
    <w:r w:rsidR="00B079D7">
      <w:rPr>
        <w:rStyle w:val="PageNumber"/>
        <w:b w:val="0"/>
        <w:color w:val="auto"/>
      </w:rPr>
      <w:fldChar w:fldCharType="begin"/>
    </w:r>
    <w:r>
      <w:rPr>
        <w:rStyle w:val="PageNumber"/>
        <w:b w:val="0"/>
        <w:color w:val="auto"/>
      </w:rPr>
      <w:instrText xml:space="preserve"> NUMPAGES </w:instrText>
    </w:r>
    <w:r w:rsidR="00B079D7">
      <w:rPr>
        <w:rStyle w:val="PageNumber"/>
        <w:b w:val="0"/>
        <w:color w:val="auto"/>
      </w:rPr>
      <w:fldChar w:fldCharType="separate"/>
    </w:r>
    <w:r w:rsidR="0098043C">
      <w:rPr>
        <w:rStyle w:val="PageNumber"/>
        <w:b w:val="0"/>
        <w:noProof/>
        <w:color w:val="auto"/>
      </w:rPr>
      <w:t>4</w:t>
    </w:r>
    <w:r w:rsidR="00B079D7">
      <w:rPr>
        <w:rStyle w:val="PageNumbe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3064" w14:textId="77777777" w:rsidR="00CB468D" w:rsidRDefault="00CB468D">
      <w:r>
        <w:separator/>
      </w:r>
    </w:p>
  </w:footnote>
  <w:footnote w:type="continuationSeparator" w:id="0">
    <w:p w14:paraId="52DD9461" w14:textId="77777777" w:rsidR="00CB468D" w:rsidRDefault="00CB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D8E"/>
    <w:multiLevelType w:val="singleLevel"/>
    <w:tmpl w:val="6D62B3BA"/>
    <w:lvl w:ilvl="0">
      <w:start w:val="9"/>
      <w:numFmt w:val="decimal"/>
      <w:lvlText w:val="(%1)"/>
      <w:lvlJc w:val="left"/>
      <w:pPr>
        <w:tabs>
          <w:tab w:val="num" w:pos="525"/>
        </w:tabs>
        <w:ind w:left="525" w:hanging="435"/>
      </w:pPr>
      <w:rPr>
        <w:rFonts w:hint="default"/>
      </w:rPr>
    </w:lvl>
  </w:abstractNum>
  <w:abstractNum w:abstractNumId="1" w15:restartNumberingAfterBreak="0">
    <w:nsid w:val="0D42577C"/>
    <w:multiLevelType w:val="hybridMultilevel"/>
    <w:tmpl w:val="0442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25B21"/>
    <w:multiLevelType w:val="hybridMultilevel"/>
    <w:tmpl w:val="7144B206"/>
    <w:lvl w:ilvl="0" w:tplc="04090017">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5994E59"/>
    <w:multiLevelType w:val="hybridMultilevel"/>
    <w:tmpl w:val="C7CC6F42"/>
    <w:lvl w:ilvl="0" w:tplc="04090017">
      <w:start w:val="1"/>
      <w:numFmt w:val="lowerLetter"/>
      <w:lvlText w:val="%1)"/>
      <w:lvlJc w:val="left"/>
      <w:pPr>
        <w:ind w:left="72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2B7A142C"/>
    <w:multiLevelType w:val="multilevel"/>
    <w:tmpl w:val="B6A8BD9E"/>
    <w:lvl w:ilvl="0">
      <w:start w:val="1"/>
      <w:numFmt w:val="decimal"/>
      <w:pStyle w:val="sapcontractsectionlev1"/>
      <w:lvlText w:val="%1."/>
      <w:lvlJc w:val="left"/>
      <w:pPr>
        <w:ind w:left="720" w:hanging="720"/>
      </w:pPr>
      <w:rPr>
        <w:rFonts w:ascii="Arial" w:hAnsi="Arial" w:hint="default"/>
        <w:b/>
        <w:i w:val="0"/>
        <w:caps w:val="0"/>
        <w:strike w:val="0"/>
        <w:dstrike w:val="0"/>
        <w:vanish w:val="0"/>
        <w:sz w:val="18"/>
        <w:vertAlign w:val="baseline"/>
      </w:rPr>
    </w:lvl>
    <w:lvl w:ilvl="1">
      <w:start w:val="1"/>
      <w:numFmt w:val="decimal"/>
      <w:pStyle w:val="sapcontractsectionlev2"/>
      <w:lvlText w:val="%1.%2."/>
      <w:lvlJc w:val="left"/>
      <w:pPr>
        <w:ind w:left="720" w:hanging="720"/>
      </w:pPr>
      <w:rPr>
        <w:b w:val="0"/>
        <w:i w:val="0"/>
        <w:caps w:val="0"/>
        <w:strike w:val="0"/>
        <w:dstrike w:val="0"/>
        <w:vanish w:val="0"/>
        <w:color w:val="auto"/>
        <w:sz w:val="18"/>
        <w:u w:val="none"/>
        <w:vertAlign w:val="baseline"/>
      </w:rPr>
    </w:lvl>
    <w:lvl w:ilvl="2">
      <w:start w:val="1"/>
      <w:numFmt w:val="decimal"/>
      <w:pStyle w:val="sapcontractsectionlev3"/>
      <w:lvlText w:val="%1.%2.%3."/>
      <w:lvlJc w:val="left"/>
      <w:pPr>
        <w:ind w:left="720" w:hanging="720"/>
      </w:pPr>
      <w:rPr>
        <w:rFonts w:ascii="Arial" w:hAnsi="Arial" w:hint="default"/>
        <w:b w:val="0"/>
        <w:i w:val="0"/>
        <w:caps w:val="0"/>
        <w:strike w:val="0"/>
        <w:dstrike w:val="0"/>
        <w:vanish w:val="0"/>
        <w:color w:val="auto"/>
        <w:sz w:val="18"/>
        <w:u w:val="none"/>
        <w:vertAlign w:val="baseline"/>
      </w:rPr>
    </w:lvl>
    <w:lvl w:ilvl="3">
      <w:start w:val="1"/>
      <w:numFmt w:val="decimal"/>
      <w:pStyle w:val="sapcontractsectionlev4"/>
      <w:lvlText w:val="%1.%2.%3.%4."/>
      <w:lvlJc w:val="left"/>
      <w:pPr>
        <w:ind w:left="720" w:hanging="720"/>
      </w:pPr>
      <w:rPr>
        <w:rFonts w:ascii="Arial" w:hAnsi="Arial" w:hint="default"/>
        <w:sz w:val="18"/>
      </w:rPr>
    </w:lvl>
    <w:lvl w:ilvl="4">
      <w:start w:val="1"/>
      <w:numFmt w:val="decimal"/>
      <w:pStyle w:val="sapcontractsectionlev5"/>
      <w:lvlText w:val="%1.%2.%3.%4.%5."/>
      <w:lvlJc w:val="left"/>
      <w:pPr>
        <w:ind w:left="720" w:hanging="720"/>
      </w:pPr>
      <w:rPr>
        <w:rFonts w:ascii="Arial" w:hAnsi="Arial" w:hint="default"/>
        <w:sz w:val="18"/>
      </w:rPr>
    </w:lvl>
    <w:lvl w:ilvl="5">
      <w:start w:val="1"/>
      <w:numFmt w:val="lowerLetter"/>
      <w:pStyle w:val="sapcontractnumberedabcd"/>
      <w:lvlText w:val="%6)"/>
      <w:lvlJc w:val="left"/>
      <w:pPr>
        <w:ind w:left="720" w:firstLine="0"/>
      </w:pPr>
      <w:rPr>
        <w:rFonts w:ascii="Arial" w:hAnsi="Arial" w:hint="default"/>
        <w:b w:val="0"/>
        <w:i w:val="0"/>
        <w:sz w:val="18"/>
      </w:rPr>
    </w:lvl>
    <w:lvl w:ilvl="6">
      <w:start w:val="1"/>
      <w:numFmt w:val="lowerRoman"/>
      <w:lvlRestart w:val="2"/>
      <w:pStyle w:val="sapcontractnumberediii"/>
      <w:lvlText w:val="%7."/>
      <w:lvlJc w:val="left"/>
      <w:pPr>
        <w:ind w:left="1440" w:hanging="288"/>
      </w:pPr>
      <w:rPr>
        <w:rFonts w:ascii="Arial" w:hAnsi="Arial" w:hint="default"/>
        <w:sz w:val="18"/>
      </w:rPr>
    </w:lvl>
    <w:lvl w:ilvl="7">
      <w:start w:val="1"/>
      <w:numFmt w:val="decimal"/>
      <w:lvlText w:val=""/>
      <w:lvlJc w:val="left"/>
      <w:pPr>
        <w:ind w:left="720" w:hanging="720"/>
      </w:pPr>
    </w:lvl>
    <w:lvl w:ilvl="8">
      <w:start w:val="1"/>
      <w:numFmt w:val="decimal"/>
      <w:lvlText w:val=""/>
      <w:lvlJc w:val="right"/>
      <w:pPr>
        <w:ind w:left="720" w:hanging="720"/>
      </w:pPr>
    </w:lvl>
  </w:abstractNum>
  <w:abstractNum w:abstractNumId="5" w15:restartNumberingAfterBreak="0">
    <w:nsid w:val="36D4179F"/>
    <w:multiLevelType w:val="singleLevel"/>
    <w:tmpl w:val="BD2A9A78"/>
    <w:lvl w:ilvl="0">
      <w:start w:val="1"/>
      <w:numFmt w:val="upperLetter"/>
      <w:lvlText w:val="%1."/>
      <w:lvlJc w:val="left"/>
      <w:pPr>
        <w:tabs>
          <w:tab w:val="num" w:pos="905"/>
        </w:tabs>
        <w:ind w:left="905" w:hanging="465"/>
      </w:pPr>
      <w:rPr>
        <w:rFonts w:hint="default"/>
      </w:rPr>
    </w:lvl>
  </w:abstractNum>
  <w:abstractNum w:abstractNumId="6" w15:restartNumberingAfterBreak="0">
    <w:nsid w:val="4062367C"/>
    <w:multiLevelType w:val="hybridMultilevel"/>
    <w:tmpl w:val="F962D736"/>
    <w:lvl w:ilvl="0" w:tplc="04090017">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7" w15:restartNumberingAfterBreak="0">
    <w:nsid w:val="4BCF1676"/>
    <w:multiLevelType w:val="hybridMultilevel"/>
    <w:tmpl w:val="AF8C2DC0"/>
    <w:lvl w:ilvl="0" w:tplc="FFFFFFFF">
      <w:start w:val="1"/>
      <w:numFmt w:val="decimal"/>
      <w:lvlText w:val="%1."/>
      <w:lvlJc w:val="left"/>
      <w:pPr>
        <w:tabs>
          <w:tab w:val="num" w:pos="360"/>
        </w:tabs>
        <w:ind w:left="0" w:firstLine="0"/>
      </w:pPr>
      <w:rPr>
        <w:rFonts w:hint="default"/>
      </w:rPr>
    </w:lvl>
    <w:lvl w:ilvl="1" w:tplc="FFFFFFFF">
      <w:start w:val="1"/>
      <w:numFmt w:val="lowerLetter"/>
      <w:lvlText w:val="(%2)"/>
      <w:lvlJc w:val="left"/>
      <w:pPr>
        <w:tabs>
          <w:tab w:val="num" w:pos="1008"/>
        </w:tabs>
        <w:ind w:left="1008" w:hanging="648"/>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A0C177C"/>
    <w:multiLevelType w:val="singleLevel"/>
    <w:tmpl w:val="4FDAB6E6"/>
    <w:lvl w:ilvl="0">
      <w:start w:val="5"/>
      <w:numFmt w:val="decimal"/>
      <w:lvlText w:val="(%1)"/>
      <w:lvlJc w:val="left"/>
      <w:pPr>
        <w:tabs>
          <w:tab w:val="num" w:pos="435"/>
        </w:tabs>
        <w:ind w:left="435" w:hanging="435"/>
      </w:pPr>
      <w:rPr>
        <w:rFonts w:hint="default"/>
      </w:rPr>
    </w:lvl>
  </w:abstractNum>
  <w:num w:numId="1">
    <w:abstractNumId w:val="5"/>
  </w:num>
  <w:num w:numId="2">
    <w:abstractNumId w:val="8"/>
  </w:num>
  <w:num w:numId="3">
    <w:abstractNumId w:val="0"/>
  </w:num>
  <w:num w:numId="4">
    <w:abstractNumId w:val="6"/>
  </w:num>
  <w:num w:numId="5">
    <w:abstractNumId w:val="2"/>
  </w:num>
  <w:num w:numId="6">
    <w:abstractNumId w:val="7"/>
  </w:num>
  <w:num w:numId="7">
    <w:abstractNumId w:val="3"/>
  </w:num>
  <w:num w:numId="8">
    <w:abstractNumId w:val="4"/>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50"/>
    <w:rsid w:val="000056F4"/>
    <w:rsid w:val="00012C53"/>
    <w:rsid w:val="00012D4B"/>
    <w:rsid w:val="00014DD8"/>
    <w:rsid w:val="00016DB9"/>
    <w:rsid w:val="000260D7"/>
    <w:rsid w:val="0004387D"/>
    <w:rsid w:val="000534A4"/>
    <w:rsid w:val="000753A2"/>
    <w:rsid w:val="00090191"/>
    <w:rsid w:val="000A5E23"/>
    <w:rsid w:val="000D1A9B"/>
    <w:rsid w:val="000D739F"/>
    <w:rsid w:val="000E16ED"/>
    <w:rsid w:val="000E2827"/>
    <w:rsid w:val="000E3971"/>
    <w:rsid w:val="00102E20"/>
    <w:rsid w:val="00126367"/>
    <w:rsid w:val="00150F75"/>
    <w:rsid w:val="00152773"/>
    <w:rsid w:val="00152987"/>
    <w:rsid w:val="001673FD"/>
    <w:rsid w:val="00173493"/>
    <w:rsid w:val="00177F1C"/>
    <w:rsid w:val="00186EC6"/>
    <w:rsid w:val="00194A25"/>
    <w:rsid w:val="001A5706"/>
    <w:rsid w:val="001B6538"/>
    <w:rsid w:val="001C2BEE"/>
    <w:rsid w:val="001C3B07"/>
    <w:rsid w:val="001E3AF2"/>
    <w:rsid w:val="001F0C22"/>
    <w:rsid w:val="00207F55"/>
    <w:rsid w:val="002235DD"/>
    <w:rsid w:val="00243920"/>
    <w:rsid w:val="00253CAB"/>
    <w:rsid w:val="0025449D"/>
    <w:rsid w:val="00256306"/>
    <w:rsid w:val="00266852"/>
    <w:rsid w:val="002A4A52"/>
    <w:rsid w:val="002C4DE5"/>
    <w:rsid w:val="002C6416"/>
    <w:rsid w:val="002E14E7"/>
    <w:rsid w:val="002F2497"/>
    <w:rsid w:val="00303962"/>
    <w:rsid w:val="003079F0"/>
    <w:rsid w:val="003156F6"/>
    <w:rsid w:val="003748DD"/>
    <w:rsid w:val="0038202F"/>
    <w:rsid w:val="00387115"/>
    <w:rsid w:val="003B0ED0"/>
    <w:rsid w:val="003C4DDC"/>
    <w:rsid w:val="003C6882"/>
    <w:rsid w:val="004146BA"/>
    <w:rsid w:val="00455199"/>
    <w:rsid w:val="004575C1"/>
    <w:rsid w:val="004623C5"/>
    <w:rsid w:val="00472C58"/>
    <w:rsid w:val="00473181"/>
    <w:rsid w:val="004756AC"/>
    <w:rsid w:val="00476FAA"/>
    <w:rsid w:val="00492A04"/>
    <w:rsid w:val="004966FF"/>
    <w:rsid w:val="004A4200"/>
    <w:rsid w:val="004D2A11"/>
    <w:rsid w:val="004D4354"/>
    <w:rsid w:val="004D57F4"/>
    <w:rsid w:val="0051613E"/>
    <w:rsid w:val="00520689"/>
    <w:rsid w:val="005230C5"/>
    <w:rsid w:val="00542121"/>
    <w:rsid w:val="00544CFD"/>
    <w:rsid w:val="00545F79"/>
    <w:rsid w:val="00563D1A"/>
    <w:rsid w:val="005800AD"/>
    <w:rsid w:val="00583BEE"/>
    <w:rsid w:val="00593346"/>
    <w:rsid w:val="005969D5"/>
    <w:rsid w:val="005A510B"/>
    <w:rsid w:val="0060677F"/>
    <w:rsid w:val="00617CD9"/>
    <w:rsid w:val="00630BDC"/>
    <w:rsid w:val="00641FDB"/>
    <w:rsid w:val="00652482"/>
    <w:rsid w:val="006602D5"/>
    <w:rsid w:val="006912C6"/>
    <w:rsid w:val="006A0099"/>
    <w:rsid w:val="006B07AB"/>
    <w:rsid w:val="006D3954"/>
    <w:rsid w:val="006E0B7E"/>
    <w:rsid w:val="00726463"/>
    <w:rsid w:val="00726C71"/>
    <w:rsid w:val="00733004"/>
    <w:rsid w:val="007402D5"/>
    <w:rsid w:val="00742C8F"/>
    <w:rsid w:val="007455EA"/>
    <w:rsid w:val="00770705"/>
    <w:rsid w:val="00776EF3"/>
    <w:rsid w:val="007812EC"/>
    <w:rsid w:val="007A0965"/>
    <w:rsid w:val="007B04C7"/>
    <w:rsid w:val="007B1755"/>
    <w:rsid w:val="007D0BB6"/>
    <w:rsid w:val="007E3F68"/>
    <w:rsid w:val="007F4CB1"/>
    <w:rsid w:val="007F4D83"/>
    <w:rsid w:val="007F6AE6"/>
    <w:rsid w:val="008021EA"/>
    <w:rsid w:val="00844970"/>
    <w:rsid w:val="0085532A"/>
    <w:rsid w:val="0085655E"/>
    <w:rsid w:val="008723F3"/>
    <w:rsid w:val="008E2C68"/>
    <w:rsid w:val="009130F3"/>
    <w:rsid w:val="0092754F"/>
    <w:rsid w:val="00934BEF"/>
    <w:rsid w:val="00936735"/>
    <w:rsid w:val="0096103C"/>
    <w:rsid w:val="00962E8E"/>
    <w:rsid w:val="0096735A"/>
    <w:rsid w:val="00973102"/>
    <w:rsid w:val="0098043C"/>
    <w:rsid w:val="0099401C"/>
    <w:rsid w:val="009A18F0"/>
    <w:rsid w:val="009C508E"/>
    <w:rsid w:val="009D06D8"/>
    <w:rsid w:val="009D3E38"/>
    <w:rsid w:val="009D6E2D"/>
    <w:rsid w:val="009F485B"/>
    <w:rsid w:val="00A03218"/>
    <w:rsid w:val="00A11CF9"/>
    <w:rsid w:val="00A12037"/>
    <w:rsid w:val="00A160F8"/>
    <w:rsid w:val="00A33C04"/>
    <w:rsid w:val="00A353F8"/>
    <w:rsid w:val="00A4516C"/>
    <w:rsid w:val="00A46643"/>
    <w:rsid w:val="00A70460"/>
    <w:rsid w:val="00A80C47"/>
    <w:rsid w:val="00A8203E"/>
    <w:rsid w:val="00A86EA0"/>
    <w:rsid w:val="00AB3DCB"/>
    <w:rsid w:val="00AB5472"/>
    <w:rsid w:val="00AC366D"/>
    <w:rsid w:val="00AD0E13"/>
    <w:rsid w:val="00AD45C5"/>
    <w:rsid w:val="00AF51C8"/>
    <w:rsid w:val="00B079D7"/>
    <w:rsid w:val="00B11232"/>
    <w:rsid w:val="00B11C74"/>
    <w:rsid w:val="00B14D50"/>
    <w:rsid w:val="00B15B11"/>
    <w:rsid w:val="00B33051"/>
    <w:rsid w:val="00B92EC2"/>
    <w:rsid w:val="00B9435F"/>
    <w:rsid w:val="00BA59E7"/>
    <w:rsid w:val="00BB60C4"/>
    <w:rsid w:val="00BD44B8"/>
    <w:rsid w:val="00BE0D40"/>
    <w:rsid w:val="00BE2AAF"/>
    <w:rsid w:val="00BF1D0D"/>
    <w:rsid w:val="00BF275E"/>
    <w:rsid w:val="00BF7858"/>
    <w:rsid w:val="00C0080E"/>
    <w:rsid w:val="00C0573D"/>
    <w:rsid w:val="00C21E57"/>
    <w:rsid w:val="00C30457"/>
    <w:rsid w:val="00C37E78"/>
    <w:rsid w:val="00C41324"/>
    <w:rsid w:val="00C67E19"/>
    <w:rsid w:val="00C72E36"/>
    <w:rsid w:val="00C82036"/>
    <w:rsid w:val="00CA58EB"/>
    <w:rsid w:val="00CB468D"/>
    <w:rsid w:val="00CF22EC"/>
    <w:rsid w:val="00CF3003"/>
    <w:rsid w:val="00D440BB"/>
    <w:rsid w:val="00D57188"/>
    <w:rsid w:val="00D74DEF"/>
    <w:rsid w:val="00D87084"/>
    <w:rsid w:val="00D9511B"/>
    <w:rsid w:val="00DA463F"/>
    <w:rsid w:val="00DA52F0"/>
    <w:rsid w:val="00DC0186"/>
    <w:rsid w:val="00DC0993"/>
    <w:rsid w:val="00DE3C31"/>
    <w:rsid w:val="00DF0D1A"/>
    <w:rsid w:val="00E7682D"/>
    <w:rsid w:val="00E87ECA"/>
    <w:rsid w:val="00EC0CA4"/>
    <w:rsid w:val="00EC2801"/>
    <w:rsid w:val="00ED3CAF"/>
    <w:rsid w:val="00EE33BF"/>
    <w:rsid w:val="00EE7E79"/>
    <w:rsid w:val="00EF0AB6"/>
    <w:rsid w:val="00EF0F53"/>
    <w:rsid w:val="00F047CE"/>
    <w:rsid w:val="00F0630B"/>
    <w:rsid w:val="00F20349"/>
    <w:rsid w:val="00F35CF8"/>
    <w:rsid w:val="00F6511C"/>
    <w:rsid w:val="00F71037"/>
    <w:rsid w:val="00F75E27"/>
    <w:rsid w:val="00F760B3"/>
    <w:rsid w:val="00FA34DB"/>
    <w:rsid w:val="00FA4467"/>
    <w:rsid w:val="00FA7EFF"/>
    <w:rsid w:val="00FE05C4"/>
    <w:rsid w:val="00FF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91B8"/>
  <w15:docId w15:val="{68A981AD-8069-4FC6-AC2B-56251F62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8F0"/>
    <w:rPr>
      <w:sz w:val="24"/>
    </w:rPr>
  </w:style>
  <w:style w:type="paragraph" w:styleId="Heading1">
    <w:name w:val="heading 1"/>
    <w:basedOn w:val="Normal"/>
    <w:next w:val="Normal"/>
    <w:link w:val="Heading1Char"/>
    <w:qFormat/>
    <w:rsid w:val="00544CFD"/>
    <w:pPr>
      <w:jc w:val="center"/>
      <w:outlineLvl w:val="0"/>
    </w:pPr>
    <w:rPr>
      <w:rFonts w:ascii="Franklin Gothic Book" w:hAnsi="Franklin Gothic Book"/>
      <w:b/>
      <w:sz w:val="20"/>
    </w:rPr>
  </w:style>
  <w:style w:type="paragraph" w:styleId="Heading2">
    <w:name w:val="heading 2"/>
    <w:basedOn w:val="ExhibitTitle"/>
    <w:next w:val="Normal"/>
    <w:link w:val="Heading2Char"/>
    <w:unhideWhenUsed/>
    <w:qFormat/>
    <w:rsid w:val="009A18F0"/>
    <w:pPr>
      <w:spacing w:after="0" w:line="240" w:lineRule="auto"/>
      <w:outlineLvl w:val="1"/>
    </w:pPr>
    <w:rPr>
      <w:rFonts w:ascii="Franklin Gothic Book" w:hAnsi="Franklin Gothic Book"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itle">
    <w:name w:val="Exhibit Title"/>
    <w:aliases w:val="et"/>
    <w:basedOn w:val="Normal"/>
    <w:rsid w:val="00B14D50"/>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B14D50"/>
    <w:pPr>
      <w:spacing w:after="60" w:line="200" w:lineRule="exact"/>
      <w:jc w:val="both"/>
    </w:pPr>
    <w:rPr>
      <w:rFonts w:ascii="Helvetica" w:hAnsi="Helvetica"/>
      <w:color w:val="0000FF"/>
      <w:sz w:val="20"/>
    </w:rPr>
  </w:style>
  <w:style w:type="paragraph" w:styleId="Header">
    <w:name w:val="header"/>
    <w:basedOn w:val="Normal"/>
    <w:rsid w:val="00B14D50"/>
    <w:pPr>
      <w:tabs>
        <w:tab w:val="right" w:pos="9360"/>
      </w:tabs>
      <w:jc w:val="right"/>
    </w:pPr>
    <w:rPr>
      <w:rFonts w:ascii="Helvetica" w:hAnsi="Helvetica"/>
      <w:color w:val="0000FF"/>
      <w:sz w:val="18"/>
    </w:rPr>
  </w:style>
  <w:style w:type="paragraph" w:styleId="Footer">
    <w:name w:val="footer"/>
    <w:basedOn w:val="Normal"/>
    <w:rsid w:val="00B14D50"/>
    <w:pPr>
      <w:tabs>
        <w:tab w:val="center" w:pos="4680"/>
        <w:tab w:val="right" w:pos="9360"/>
      </w:tabs>
    </w:pPr>
    <w:rPr>
      <w:rFonts w:ascii="Helvetica" w:hAnsi="Helvetica"/>
      <w:b/>
      <w:caps/>
      <w:color w:val="0000FF"/>
      <w:sz w:val="18"/>
    </w:rPr>
  </w:style>
  <w:style w:type="character" w:styleId="PageNumber">
    <w:name w:val="page number"/>
    <w:basedOn w:val="DefaultParagraphFont"/>
    <w:rsid w:val="00B14D50"/>
  </w:style>
  <w:style w:type="paragraph" w:styleId="NoSpacing">
    <w:name w:val="No Spacing"/>
    <w:uiPriority w:val="1"/>
    <w:qFormat/>
    <w:rsid w:val="00D87084"/>
    <w:rPr>
      <w:sz w:val="24"/>
    </w:rPr>
  </w:style>
  <w:style w:type="character" w:styleId="CommentReference">
    <w:name w:val="annotation reference"/>
    <w:basedOn w:val="DefaultParagraphFont"/>
    <w:semiHidden/>
    <w:unhideWhenUsed/>
    <w:rsid w:val="007D0BB6"/>
    <w:rPr>
      <w:sz w:val="16"/>
      <w:szCs w:val="16"/>
    </w:rPr>
  </w:style>
  <w:style w:type="paragraph" w:styleId="CommentText">
    <w:name w:val="annotation text"/>
    <w:basedOn w:val="Normal"/>
    <w:link w:val="CommentTextChar"/>
    <w:unhideWhenUsed/>
    <w:rsid w:val="007D0BB6"/>
    <w:rPr>
      <w:sz w:val="20"/>
    </w:rPr>
  </w:style>
  <w:style w:type="character" w:customStyle="1" w:styleId="CommentTextChar">
    <w:name w:val="Comment Text Char"/>
    <w:basedOn w:val="DefaultParagraphFont"/>
    <w:link w:val="CommentText"/>
    <w:rsid w:val="007D0BB6"/>
  </w:style>
  <w:style w:type="paragraph" w:styleId="CommentSubject">
    <w:name w:val="annotation subject"/>
    <w:basedOn w:val="CommentText"/>
    <w:next w:val="CommentText"/>
    <w:link w:val="CommentSubjectChar"/>
    <w:semiHidden/>
    <w:unhideWhenUsed/>
    <w:rsid w:val="007D0BB6"/>
    <w:rPr>
      <w:b/>
      <w:bCs/>
    </w:rPr>
  </w:style>
  <w:style w:type="character" w:customStyle="1" w:styleId="CommentSubjectChar">
    <w:name w:val="Comment Subject Char"/>
    <w:basedOn w:val="CommentTextChar"/>
    <w:link w:val="CommentSubject"/>
    <w:semiHidden/>
    <w:rsid w:val="007D0BB6"/>
    <w:rPr>
      <w:b/>
      <w:bCs/>
    </w:rPr>
  </w:style>
  <w:style w:type="paragraph" w:styleId="BalloonText">
    <w:name w:val="Balloon Text"/>
    <w:basedOn w:val="Normal"/>
    <w:link w:val="BalloonTextChar"/>
    <w:semiHidden/>
    <w:unhideWhenUsed/>
    <w:rsid w:val="007D0BB6"/>
    <w:rPr>
      <w:rFonts w:ascii="Segoe UI" w:hAnsi="Segoe UI" w:cs="Segoe UI"/>
      <w:sz w:val="18"/>
      <w:szCs w:val="18"/>
    </w:rPr>
  </w:style>
  <w:style w:type="character" w:customStyle="1" w:styleId="BalloonTextChar">
    <w:name w:val="Balloon Text Char"/>
    <w:basedOn w:val="DefaultParagraphFont"/>
    <w:link w:val="BalloonText"/>
    <w:semiHidden/>
    <w:rsid w:val="007D0BB6"/>
    <w:rPr>
      <w:rFonts w:ascii="Segoe UI" w:hAnsi="Segoe UI" w:cs="Segoe UI"/>
      <w:sz w:val="18"/>
      <w:szCs w:val="18"/>
    </w:rPr>
  </w:style>
  <w:style w:type="paragraph" w:styleId="ListParagraph">
    <w:name w:val="List Paragraph"/>
    <w:basedOn w:val="Normal"/>
    <w:uiPriority w:val="34"/>
    <w:qFormat/>
    <w:rsid w:val="007B04C7"/>
    <w:pPr>
      <w:ind w:left="720"/>
      <w:contextualSpacing/>
    </w:pPr>
  </w:style>
  <w:style w:type="table" w:styleId="TableGrid">
    <w:name w:val="Table Grid"/>
    <w:basedOn w:val="TableNormal"/>
    <w:rsid w:val="0063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contractsectionlev1">
    <w:name w:val="sap_contract_section_lev_1"/>
    <w:basedOn w:val="Normal"/>
    <w:qFormat/>
    <w:rsid w:val="00AB3DCB"/>
    <w:pPr>
      <w:keepNext/>
      <w:numPr>
        <w:numId w:val="8"/>
      </w:numPr>
      <w:spacing w:before="120" w:after="120" w:line="276" w:lineRule="auto"/>
    </w:pPr>
    <w:rPr>
      <w:rFonts w:ascii="Arial" w:eastAsia="MS Mincho" w:hAnsi="Arial" w:cstheme="minorBidi"/>
      <w:b/>
      <w:caps/>
      <w:sz w:val="18"/>
      <w:szCs w:val="22"/>
    </w:rPr>
  </w:style>
  <w:style w:type="paragraph" w:customStyle="1" w:styleId="sapcontractsectionlev2">
    <w:name w:val="sap_contract_section_lev_2"/>
    <w:basedOn w:val="Normal"/>
    <w:qFormat/>
    <w:rsid w:val="00AB3DCB"/>
    <w:pPr>
      <w:numPr>
        <w:ilvl w:val="1"/>
        <w:numId w:val="8"/>
      </w:numPr>
      <w:spacing w:before="120" w:after="120" w:line="276" w:lineRule="auto"/>
      <w:jc w:val="both"/>
    </w:pPr>
    <w:rPr>
      <w:rFonts w:ascii="Arial" w:eastAsia="MS Mincho" w:hAnsi="Arial" w:cstheme="minorBidi"/>
      <w:sz w:val="18"/>
      <w:szCs w:val="22"/>
    </w:rPr>
  </w:style>
  <w:style w:type="paragraph" w:customStyle="1" w:styleId="sapcontractsectionlev3">
    <w:name w:val="sap_contract_section_lev_3"/>
    <w:basedOn w:val="Normal"/>
    <w:qFormat/>
    <w:rsid w:val="00AB3DCB"/>
    <w:pPr>
      <w:numPr>
        <w:ilvl w:val="2"/>
        <w:numId w:val="8"/>
      </w:numPr>
      <w:adjustRightInd w:val="0"/>
      <w:spacing w:before="120" w:after="120" w:line="276" w:lineRule="auto"/>
      <w:jc w:val="both"/>
    </w:pPr>
    <w:rPr>
      <w:rFonts w:ascii="Arial" w:eastAsia="MS Mincho" w:hAnsi="Arial" w:cstheme="minorBidi"/>
      <w:sz w:val="18"/>
      <w:szCs w:val="22"/>
    </w:rPr>
  </w:style>
  <w:style w:type="paragraph" w:customStyle="1" w:styleId="sapcontractsectionlev4">
    <w:name w:val="sap_contract_section_lev_4"/>
    <w:basedOn w:val="Normal"/>
    <w:qFormat/>
    <w:rsid w:val="00AB3DCB"/>
    <w:pPr>
      <w:numPr>
        <w:ilvl w:val="3"/>
        <w:numId w:val="8"/>
      </w:numPr>
      <w:spacing w:before="120" w:after="120"/>
    </w:pPr>
    <w:rPr>
      <w:rFonts w:ascii="Arial" w:eastAsia="MS Mincho" w:hAnsi="Arial" w:cstheme="minorBidi"/>
      <w:sz w:val="18"/>
      <w:szCs w:val="22"/>
    </w:rPr>
  </w:style>
  <w:style w:type="paragraph" w:customStyle="1" w:styleId="sapcontractsectionlev5">
    <w:name w:val="sap_contract_section_lev_5"/>
    <w:basedOn w:val="Normal"/>
    <w:qFormat/>
    <w:rsid w:val="00AB3DCB"/>
    <w:pPr>
      <w:numPr>
        <w:ilvl w:val="4"/>
        <w:numId w:val="8"/>
      </w:numPr>
      <w:spacing w:before="120" w:after="120" w:line="276" w:lineRule="auto"/>
    </w:pPr>
    <w:rPr>
      <w:rFonts w:ascii="Arial" w:eastAsia="MS Mincho" w:hAnsi="Arial" w:cstheme="minorBidi"/>
      <w:sz w:val="18"/>
      <w:szCs w:val="22"/>
    </w:rPr>
  </w:style>
  <w:style w:type="paragraph" w:customStyle="1" w:styleId="sapcontractnumberediii">
    <w:name w:val="sap_contract_numbered_iii"/>
    <w:basedOn w:val="Normal"/>
    <w:qFormat/>
    <w:rsid w:val="00AB3DCB"/>
    <w:pPr>
      <w:numPr>
        <w:ilvl w:val="6"/>
        <w:numId w:val="8"/>
      </w:numPr>
      <w:spacing w:before="60" w:after="60" w:line="276" w:lineRule="auto"/>
      <w:ind w:left="1080" w:hanging="360"/>
      <w:jc w:val="both"/>
    </w:pPr>
    <w:rPr>
      <w:rFonts w:ascii="Arial" w:eastAsia="MS Mincho" w:hAnsi="Arial" w:cstheme="minorBidi"/>
      <w:sz w:val="18"/>
      <w:szCs w:val="22"/>
    </w:rPr>
  </w:style>
  <w:style w:type="paragraph" w:customStyle="1" w:styleId="sapcontractnumberedabcd">
    <w:name w:val="sap_contract_numbered_abcd"/>
    <w:basedOn w:val="Normal"/>
    <w:qFormat/>
    <w:rsid w:val="00AB3DCB"/>
    <w:pPr>
      <w:numPr>
        <w:ilvl w:val="5"/>
        <w:numId w:val="8"/>
      </w:numPr>
      <w:spacing w:before="60" w:after="60" w:line="276" w:lineRule="auto"/>
      <w:ind w:left="1080" w:hanging="360"/>
      <w:jc w:val="both"/>
    </w:pPr>
    <w:rPr>
      <w:rFonts w:ascii="Arial" w:eastAsia="MS Mincho" w:hAnsi="Arial" w:cstheme="minorBidi"/>
      <w:sz w:val="18"/>
      <w:szCs w:val="22"/>
      <w:lang w:val="fr-FR"/>
    </w:rPr>
  </w:style>
  <w:style w:type="paragraph" w:styleId="Revision">
    <w:name w:val="Revision"/>
    <w:hidden/>
    <w:uiPriority w:val="99"/>
    <w:semiHidden/>
    <w:rsid w:val="00090191"/>
    <w:rPr>
      <w:sz w:val="24"/>
    </w:rPr>
  </w:style>
  <w:style w:type="character" w:customStyle="1" w:styleId="Heading1Char">
    <w:name w:val="Heading 1 Char"/>
    <w:basedOn w:val="DefaultParagraphFont"/>
    <w:link w:val="Heading1"/>
    <w:rsid w:val="00544CFD"/>
    <w:rPr>
      <w:rFonts w:ascii="Franklin Gothic Book" w:hAnsi="Franklin Gothic Book"/>
      <w:b/>
    </w:rPr>
  </w:style>
  <w:style w:type="character" w:customStyle="1" w:styleId="Heading2Char">
    <w:name w:val="Heading 2 Char"/>
    <w:basedOn w:val="DefaultParagraphFont"/>
    <w:link w:val="Heading2"/>
    <w:rsid w:val="009A18F0"/>
    <w:rPr>
      <w:rFonts w:ascii="Franklin Gothic Book" w:hAnsi="Franklin Gothic Book"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205">
      <w:bodyDiv w:val="1"/>
      <w:marLeft w:val="0"/>
      <w:marRight w:val="0"/>
      <w:marTop w:val="0"/>
      <w:marBottom w:val="0"/>
      <w:divBdr>
        <w:top w:val="none" w:sz="0" w:space="0" w:color="auto"/>
        <w:left w:val="none" w:sz="0" w:space="0" w:color="auto"/>
        <w:bottom w:val="none" w:sz="0" w:space="0" w:color="auto"/>
        <w:right w:val="none" w:sz="0" w:space="0" w:color="auto"/>
      </w:divBdr>
    </w:div>
    <w:div w:id="1004281408">
      <w:bodyDiv w:val="1"/>
      <w:marLeft w:val="0"/>
      <w:marRight w:val="0"/>
      <w:marTop w:val="0"/>
      <w:marBottom w:val="0"/>
      <w:divBdr>
        <w:top w:val="none" w:sz="0" w:space="0" w:color="auto"/>
        <w:left w:val="none" w:sz="0" w:space="0" w:color="auto"/>
        <w:bottom w:val="none" w:sz="0" w:space="0" w:color="auto"/>
        <w:right w:val="none" w:sz="0" w:space="0" w:color="auto"/>
      </w:divBdr>
    </w:div>
    <w:div w:id="1022046649">
      <w:bodyDiv w:val="1"/>
      <w:marLeft w:val="0"/>
      <w:marRight w:val="0"/>
      <w:marTop w:val="0"/>
      <w:marBottom w:val="0"/>
      <w:divBdr>
        <w:top w:val="none" w:sz="0" w:space="0" w:color="auto"/>
        <w:left w:val="none" w:sz="0" w:space="0" w:color="auto"/>
        <w:bottom w:val="none" w:sz="0" w:space="0" w:color="auto"/>
        <w:right w:val="none" w:sz="0" w:space="0" w:color="auto"/>
      </w:divBdr>
    </w:div>
    <w:div w:id="18609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E24C4ABA1C94593A5D5AEAECA7343" ma:contentTypeVersion="17" ma:contentTypeDescription="Create a new document." ma:contentTypeScope="" ma:versionID="de76bc3a2869181d2446d923ea4b6be0">
  <xsd:schema xmlns:xsd="http://www.w3.org/2001/XMLSchema" xmlns:xs="http://www.w3.org/2001/XMLSchema" xmlns:p="http://schemas.microsoft.com/office/2006/metadata/properties" xmlns:ns2="4fac8261-9e7f-49bd-9ad1-3d8ff24d3444" xmlns:ns3="c00e84f8-d27d-4a88-9238-e8ac26935f62" targetNamespace="http://schemas.microsoft.com/office/2006/metadata/properties" ma:root="true" ma:fieldsID="8c68cffba3d78558ab75daf1a85a67bd" ns2:_="" ns3:_="">
    <xsd:import namespace="4fac8261-9e7f-49bd-9ad1-3d8ff24d3444"/>
    <xsd:import namespace="c00e84f8-d27d-4a88-9238-e8ac26935f62"/>
    <xsd:element name="properties">
      <xsd:complexType>
        <xsd:sequence>
          <xsd:element name="documentManagement">
            <xsd:complexType>
              <xsd:all>
                <xsd:element ref="ns2:MediaServiceMetadata" minOccurs="0"/>
                <xsd:element ref="ns2:MediaServiceFastMetadata" minOccurs="0"/>
                <xsd:element ref="ns2:FirstName" minOccurs="0"/>
                <xsd:element ref="ns2:Last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c8261-9e7f-49bd-9ad1-3d8ff24d3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rstName" ma:index="10" nillable="true" ma:displayName="First Name" ma:format="Dropdown" ma:internalName="FirstName">
      <xsd:simpleType>
        <xsd:restriction base="dms:Text">
          <xsd:maxLength value="255"/>
        </xsd:restriction>
      </xsd:simpleType>
    </xsd:element>
    <xsd:element name="LastName" ma:index="11" nillable="true" ma:displayName="Last Name" ma:format="Dropdown" ma:internalName="LastName">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e84f8-d27d-4a88-9238-e8ac26935f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0895196-0a8f-43a7-9b6c-41eeae9874b3}" ma:internalName="TaxCatchAll" ma:showField="CatchAllData" ma:web="c00e84f8-d27d-4a88-9238-e8ac26935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stName xmlns="4fac8261-9e7f-49bd-9ad1-3d8ff24d3444" xsi:nil="true"/>
    <LastName xmlns="4fac8261-9e7f-49bd-9ad1-3d8ff24d3444" xsi:nil="true"/>
    <TaxCatchAll xmlns="c00e84f8-d27d-4a88-9238-e8ac26935f62" xsi:nil="true"/>
    <lcf76f155ced4ddcb4097134ff3c332f xmlns="4fac8261-9e7f-49bd-9ad1-3d8ff24d34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668B5-A696-417B-967C-7E5CF23C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c8261-9e7f-49bd-9ad1-3d8ff24d3444"/>
    <ds:schemaRef ds:uri="c00e84f8-d27d-4a88-9238-e8ac26935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C5D25-9C3F-430F-AC69-6DED9EDB9232}">
  <ds:schemaRefs>
    <ds:schemaRef ds:uri="http://schemas.microsoft.com/sharepoint/v3/contenttype/forms"/>
  </ds:schemaRefs>
</ds:datastoreItem>
</file>

<file path=customXml/itemProps3.xml><?xml version="1.0" encoding="utf-8"?>
<ds:datastoreItem xmlns:ds="http://schemas.openxmlformats.org/officeDocument/2006/customXml" ds:itemID="{50A31CB0-0725-4DA1-9E5F-D7A2516DE194}">
  <ds:schemaRef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4fac8261-9e7f-49bd-9ad1-3d8ff24d3444"/>
    <ds:schemaRef ds:uri="http://purl.org/dc/elements/1.1/"/>
    <ds:schemaRef ds:uri="http://schemas.openxmlformats.org/package/2006/metadata/core-properties"/>
    <ds:schemaRef ds:uri="c00e84f8-d27d-4a88-9238-e8ac26935f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1882</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egallagh</dc:creator>
  <cp:lastModifiedBy>Cynthia S Zema</cp:lastModifiedBy>
  <cp:revision>3</cp:revision>
  <cp:lastPrinted>2019-03-29T15:43:00Z</cp:lastPrinted>
  <dcterms:created xsi:type="dcterms:W3CDTF">2025-10-27T19:15:00Z</dcterms:created>
  <dcterms:modified xsi:type="dcterms:W3CDTF">2025-10-27T19:18:00Z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0x010100A8EE24C4ABA1C94593A5D5AEAECA7343</vt:lpwstr>
  </op:property>
  <op:property fmtid="{D5CDD505-2E9C-101B-9397-08002B2CF9AE}" pid="3" name="Order">
    <vt:r8>3200</vt:r8>
  </op:property>
  <op:property fmtid="{D5CDD505-2E9C-101B-9397-08002B2CF9AE}" pid="4" name="ndDocumentId">
    <vt:lpwstr>4901-6078-0916</vt:lpwstr>
  </op:property>
</op:Properties>
</file>